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92F8" w14:textId="77777777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71807886"/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PN FEAMPA 2021/2027</w:t>
      </w:r>
    </w:p>
    <w:p w14:paraId="09CE2623" w14:textId="77777777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PRIORITA’ 2</w:t>
      </w:r>
    </w:p>
    <w:p w14:paraId="4499D1B9" w14:textId="4935C662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OBIETTIVO SPECIFICO 2.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</w:t>
      </w:r>
    </w:p>
    <w:p w14:paraId="5C0F8B35" w14:textId="705158F3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AZIONE 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</w:t>
      </w:r>
    </w:p>
    <w:p w14:paraId="5B5C6AC3" w14:textId="3FA0E7A1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“</w:t>
      </w:r>
      <w:r w:rsidR="001E303A" w:rsidRP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Competitività e sicurezza delle attività di commercializzazione e trasformazione dei prodotti della pesca e acquacoltura</w:t>
      </w: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”</w:t>
      </w:r>
    </w:p>
    <w:p w14:paraId="03789402" w14:textId="45690E7A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Codice Intervento 22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22</w:t>
      </w: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0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</w:t>
      </w: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- Operazioni 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54</w:t>
      </w: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55</w:t>
      </w: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66</w:t>
      </w:r>
    </w:p>
    <w:p w14:paraId="12620718" w14:textId="77777777" w:rsidR="00AD5ED2" w:rsidRPr="00AD5ED2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3E19D972" w14:textId="170C39E1" w:rsidR="00DA56D2" w:rsidRPr="00334F0D" w:rsidRDefault="00AD5ED2" w:rsidP="00AD5E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D5ED2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AVVISO PUBBLICO Annualità 202</w:t>
      </w:r>
      <w:r w:rsidR="001E303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5</w:t>
      </w:r>
    </w:p>
    <w:p w14:paraId="70DFFDBF" w14:textId="77777777" w:rsidR="00FE2E52" w:rsidRPr="00247F83" w:rsidRDefault="00FE2E52" w:rsidP="00257AAC">
      <w:pPr>
        <w:suppressAutoHyphens/>
        <w:spacing w:before="60" w:after="60" w:line="240" w:lineRule="auto"/>
        <w:jc w:val="center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73F3036D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/>
          <w:bCs/>
          <w:sz w:val="20"/>
          <w:szCs w:val="20"/>
          <w:lang w:eastAsia="ja-JP"/>
        </w:rPr>
        <w:t>Spett. REGIONE EMILIA-ROMAGNA</w:t>
      </w:r>
    </w:p>
    <w:p w14:paraId="457F84E8" w14:textId="77777777" w:rsidR="00FE2E52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Direzione Generale Agricoltura, Caccia e Pesca</w:t>
      </w:r>
    </w:p>
    <w:p w14:paraId="7EA9BADD" w14:textId="60DE26B3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i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i/>
          <w:sz w:val="20"/>
          <w:szCs w:val="20"/>
          <w:lang w:eastAsia="ja-JP"/>
        </w:rPr>
        <w:t>Settore Attività faunistico-venatorie, pesca e acquacoltura</w:t>
      </w:r>
    </w:p>
    <w:p w14:paraId="5072A0AD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Viale della Fiera, 8</w:t>
      </w:r>
    </w:p>
    <w:p w14:paraId="588AF85E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40127 BOLOGNA BO</w:t>
      </w:r>
    </w:p>
    <w:p w14:paraId="0366184A" w14:textId="1C5E09AC" w:rsidR="00E36230" w:rsidRPr="00A50368" w:rsidRDefault="00516BAC" w:rsidP="00E652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hyperlink r:id="rId11" w:history="1">
        <w:r w:rsidRPr="00A50368">
          <w:rPr>
            <w:rFonts w:eastAsia="SimSun" w:cstheme="minorHAnsi"/>
            <w:bCs/>
            <w:color w:val="0563C1"/>
            <w:sz w:val="20"/>
            <w:szCs w:val="20"/>
            <w:u w:val="single"/>
            <w:lang w:eastAsia="ja-JP"/>
          </w:rPr>
          <w:t>territoriorurale@postacert.regione.emiliaromagna.it</w:t>
        </w:r>
      </w:hyperlink>
    </w:p>
    <w:p w14:paraId="351FC2A5" w14:textId="062F58D3" w:rsidR="00B32735" w:rsidRPr="00DA56D2" w:rsidRDefault="00B21AEE" w:rsidP="5ADFCC83">
      <w:pPr>
        <w:keepNext/>
        <w:widowControl w:val="0"/>
        <w:suppressAutoHyphens/>
        <w:autoSpaceDN w:val="0"/>
        <w:spacing w:before="240" w:after="240" w:line="240" w:lineRule="auto"/>
        <w:jc w:val="both"/>
        <w:textAlignment w:val="baseline"/>
        <w:outlineLvl w:val="0"/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</w:pPr>
      <w:r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 xml:space="preserve">DOMANDA DI </w:t>
      </w:r>
      <w:r w:rsidR="24E62935"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>RENDICONTAZIONE</w:t>
      </w:r>
      <w:r w:rsidR="00CC2CB0"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626"/>
      </w:tblGrid>
      <w:tr w:rsidR="00314FA6" w:rsidRPr="001B0473" w14:paraId="30C70508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56A8227D" w14:textId="77777777" w:rsidR="00314FA6" w:rsidRPr="00DA56D2" w:rsidRDefault="00314FA6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</w:t>
            </w:r>
          </w:p>
        </w:tc>
        <w:tc>
          <w:tcPr>
            <w:tcW w:w="626" w:type="dxa"/>
            <w:vAlign w:val="center"/>
          </w:tcPr>
          <w:p w14:paraId="0B3FFC84" w14:textId="7C7AE43B" w:rsidR="00314FA6" w:rsidRPr="00DA56D2" w:rsidRDefault="00000000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Cs/>
                  <w:lang w:eastAsia="hi-IN"/>
                </w:rPr>
                <w:id w:val="80420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EE8" w:rsidRPr="00764EE8">
                  <w:rPr>
                    <w:rFonts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  <w:tr w:rsidR="00314FA6" w:rsidRPr="001B0473" w14:paraId="25FE4A43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5E18DCC5" w14:textId="77777777" w:rsidR="00314FA6" w:rsidRPr="00DA56D2" w:rsidRDefault="00314FA6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SALDO FINALE</w:t>
            </w:r>
          </w:p>
        </w:tc>
        <w:tc>
          <w:tcPr>
            <w:tcW w:w="626" w:type="dxa"/>
            <w:vAlign w:val="center"/>
          </w:tcPr>
          <w:p w14:paraId="7ADA5BBD" w14:textId="5F8245D6" w:rsidR="00314FA6" w:rsidRPr="00DA56D2" w:rsidRDefault="00000000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Cs/>
                  <w:lang w:eastAsia="hi-IN"/>
                </w:rPr>
                <w:id w:val="-246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EE8">
                  <w:rPr>
                    <w:rFonts w:ascii="MS Gothic" w:eastAsia="MS Gothic" w:hAnsi="MS Gothic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  <w:tr w:rsidR="00314FA6" w:rsidRPr="001B0473" w14:paraId="46DA1D0C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2773B5B2" w14:textId="77777777" w:rsidR="00314FA6" w:rsidRPr="00DA56D2" w:rsidRDefault="00314FA6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SALDO IN UN’UNICA SOLUZIONE</w:t>
            </w:r>
          </w:p>
        </w:tc>
        <w:tc>
          <w:tcPr>
            <w:tcW w:w="626" w:type="dxa"/>
            <w:vAlign w:val="center"/>
          </w:tcPr>
          <w:p w14:paraId="1D0E40D6" w14:textId="44CDD596" w:rsidR="00314FA6" w:rsidRPr="00DA56D2" w:rsidRDefault="00000000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Cs/>
                  <w:lang w:eastAsia="hi-IN"/>
                </w:rPr>
                <w:id w:val="-201560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303A">
                  <w:rPr>
                    <w:rFonts w:ascii="MS Gothic" w:eastAsia="MS Gothic" w:hAnsi="MS Gothic" w:hint="eastAsia"/>
                    <w:bCs/>
                    <w:lang w:eastAsia="hi-IN"/>
                  </w:rPr>
                  <w:t>☒</w:t>
                </w:r>
              </w:sdtContent>
            </w:sdt>
          </w:p>
        </w:tc>
      </w:tr>
    </w:tbl>
    <w:p w14:paraId="44AD4D03" w14:textId="77777777" w:rsidR="00314FA6" w:rsidRPr="00314FA6" w:rsidRDefault="00314FA6" w:rsidP="00314FA6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565"/>
        <w:gridCol w:w="2410"/>
      </w:tblGrid>
      <w:tr w:rsidR="00D75AC9" w:rsidRPr="0073402B" w14:paraId="735E15C6" w14:textId="77777777" w:rsidTr="0073402B">
        <w:trPr>
          <w:trHeight w:val="283"/>
        </w:trPr>
        <w:tc>
          <w:tcPr>
            <w:tcW w:w="1030" w:type="pct"/>
            <w:tcBorders>
              <w:top w:val="nil"/>
            </w:tcBorders>
            <w:vAlign w:val="center"/>
          </w:tcPr>
          <w:p w14:paraId="4B2C94A7" w14:textId="77777777" w:rsidR="00D75AC9" w:rsidRPr="0073402B" w:rsidRDefault="00D75AC9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bookmarkStart w:id="1" w:name="_Hlk506458180"/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084FAAF4" w14:textId="77777777" w:rsidR="00D75AC9" w:rsidRPr="0073402B" w:rsidRDefault="00D75AC9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D75AC9" w:rsidRPr="0073402B" w14:paraId="0B591753" w14:textId="77777777" w:rsidTr="0073402B">
        <w:trPr>
          <w:trHeight w:val="283"/>
        </w:trPr>
        <w:tc>
          <w:tcPr>
            <w:tcW w:w="1030" w:type="pct"/>
            <w:vAlign w:val="center"/>
          </w:tcPr>
          <w:p w14:paraId="7B76438A" w14:textId="77777777" w:rsidR="00D75AC9" w:rsidRPr="0073402B" w:rsidRDefault="00D75A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2427" w:type="pct"/>
            <w:vAlign w:val="center"/>
          </w:tcPr>
          <w:p w14:paraId="0309F3A8" w14:textId="77777777" w:rsidR="00D75AC9" w:rsidRPr="0073402B" w:rsidRDefault="00D75A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vAlign w:val="center"/>
          </w:tcPr>
          <w:p w14:paraId="2FD52483" w14:textId="77777777" w:rsidR="00D75AC9" w:rsidRPr="0073402B" w:rsidRDefault="00D75A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  <w:tc>
          <w:tcPr>
            <w:tcW w:w="1250" w:type="pct"/>
            <w:vAlign w:val="center"/>
          </w:tcPr>
          <w:p w14:paraId="1EE67D13" w14:textId="77777777" w:rsidR="00D75AC9" w:rsidRPr="0073402B" w:rsidRDefault="00D75A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866EC9" w:rsidRPr="0073402B" w14:paraId="5DF183C9" w14:textId="77777777" w:rsidTr="00866EC9">
        <w:trPr>
          <w:trHeight w:val="283"/>
        </w:trPr>
        <w:tc>
          <w:tcPr>
            <w:tcW w:w="1030" w:type="pct"/>
            <w:vAlign w:val="center"/>
          </w:tcPr>
          <w:p w14:paraId="73E08153" w14:textId="77777777" w:rsidR="00866EC9" w:rsidRPr="0073402B" w:rsidRDefault="00866E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970" w:type="pct"/>
            <w:gridSpan w:val="3"/>
            <w:vAlign w:val="center"/>
          </w:tcPr>
          <w:p w14:paraId="2F9ABA80" w14:textId="77777777" w:rsidR="00866EC9" w:rsidRPr="0073402B" w:rsidRDefault="00866E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866EC9" w:rsidRPr="0073402B" w14:paraId="66A40F47" w14:textId="77777777" w:rsidTr="00866EC9">
        <w:trPr>
          <w:trHeight w:val="283"/>
        </w:trPr>
        <w:tc>
          <w:tcPr>
            <w:tcW w:w="1030" w:type="pct"/>
            <w:vAlign w:val="center"/>
          </w:tcPr>
          <w:p w14:paraId="50B29543" w14:textId="78BDBCF7" w:rsidR="00866EC9" w:rsidRPr="0073402B" w:rsidRDefault="00866E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In qualità di</w:t>
            </w:r>
          </w:p>
        </w:tc>
        <w:tc>
          <w:tcPr>
            <w:tcW w:w="3970" w:type="pct"/>
            <w:gridSpan w:val="3"/>
            <w:vAlign w:val="center"/>
          </w:tcPr>
          <w:p w14:paraId="39FE2A28" w14:textId="77777777" w:rsidR="00866EC9" w:rsidRPr="0073402B" w:rsidRDefault="00866EC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1"/>
    </w:tbl>
    <w:p w14:paraId="1829E88D" w14:textId="77777777" w:rsidR="00D75AC9" w:rsidRPr="00134FCC" w:rsidRDefault="00D75AC9" w:rsidP="00D75A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76"/>
        <w:gridCol w:w="2407"/>
      </w:tblGrid>
      <w:tr w:rsidR="00305D39" w:rsidRPr="0073402B" w14:paraId="52EEE49B" w14:textId="77777777" w:rsidTr="0073402B">
        <w:trPr>
          <w:trHeight w:val="283"/>
        </w:trPr>
        <w:tc>
          <w:tcPr>
            <w:tcW w:w="9628" w:type="dxa"/>
            <w:gridSpan w:val="4"/>
          </w:tcPr>
          <w:p w14:paraId="5A498E8F" w14:textId="3678FB1C" w:rsidR="00305D39" w:rsidRPr="0073402B" w:rsidRDefault="00305D39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 xml:space="preserve">Dati identificativi </w:t>
            </w:r>
            <w:r w:rsidR="00D97B32"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dell’</w:t>
            </w:r>
            <w:r w:rsidR="002241E7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impresa</w:t>
            </w:r>
            <w:r w:rsidR="00D97B32"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 xml:space="preserve"> richiedente</w:t>
            </w:r>
          </w:p>
        </w:tc>
      </w:tr>
      <w:tr w:rsidR="00C92C3D" w:rsidRPr="0073402B" w14:paraId="5508495E" w14:textId="77777777" w:rsidTr="0073402B">
        <w:trPr>
          <w:trHeight w:val="283"/>
        </w:trPr>
        <w:tc>
          <w:tcPr>
            <w:tcW w:w="1985" w:type="dxa"/>
            <w:tcBorders>
              <w:bottom w:val="single" w:sz="2" w:space="0" w:color="auto"/>
            </w:tcBorders>
          </w:tcPr>
          <w:p w14:paraId="31C4F44A" w14:textId="79433406" w:rsidR="00C92C3D" w:rsidRPr="0073402B" w:rsidRDefault="002241E7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Ragione sociale</w:t>
            </w:r>
          </w:p>
        </w:tc>
        <w:tc>
          <w:tcPr>
            <w:tcW w:w="7643" w:type="dxa"/>
            <w:gridSpan w:val="3"/>
            <w:tcBorders>
              <w:bottom w:val="single" w:sz="2" w:space="0" w:color="auto"/>
            </w:tcBorders>
          </w:tcPr>
          <w:p w14:paraId="5A003544" w14:textId="77777777" w:rsidR="00C92C3D" w:rsidRPr="0073402B" w:rsidRDefault="00C92C3D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983C74" w:rsidRPr="0073402B" w14:paraId="1D686467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9F388EB" w14:textId="091DC5A8" w:rsidR="00983C74" w:rsidRPr="0073402B" w:rsidRDefault="00983C74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Indirizzo</w:t>
            </w:r>
            <w:r w:rsidR="006C3A95"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 xml:space="preserve"> e n.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126827A" w14:textId="1C90DA8E" w:rsidR="00983C74" w:rsidRPr="0073402B" w:rsidRDefault="00983C74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05BAF" w:rsidRPr="0073402B" w14:paraId="637622AB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8E09457" w14:textId="1A1121F0" w:rsidR="00D05BAF" w:rsidRPr="0073402B" w:rsidRDefault="00D97B32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CAP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6AA7AE09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3DCC86B5" w14:textId="4BC884BF" w:rsidR="00D05BAF" w:rsidRPr="0073402B" w:rsidRDefault="00D97B32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Sigla Provinc</w:t>
            </w:r>
            <w:r w:rsidR="00C92C3D"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6A5895C2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05BAF" w:rsidRPr="0073402B" w14:paraId="5B544154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61CE93D" w14:textId="36F47507" w:rsidR="00D05BAF" w:rsidRPr="0073402B" w:rsidRDefault="00C639C9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odice fiscale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E2CB14F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739B0FF8" w14:textId="519C16FB" w:rsidR="00D05BAF" w:rsidRPr="0073402B" w:rsidRDefault="00C639C9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artiva IVA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1EC088FE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FC66F5" w:rsidRPr="0073402B" w14:paraId="29F4BAD0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A5B112D" w14:textId="31FD1A81" w:rsidR="00FC66F5" w:rsidRPr="0073402B" w:rsidRDefault="00A50368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PEC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A9890B8" w14:textId="77777777" w:rsidR="00FC66F5" w:rsidRPr="0073402B" w:rsidRDefault="00FC66F5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7E838774" w14:textId="77777777" w:rsidR="001D763B" w:rsidRDefault="001D763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3260"/>
        <w:gridCol w:w="1984"/>
        <w:gridCol w:w="2411"/>
      </w:tblGrid>
      <w:tr w:rsidR="003623D9" w:rsidRPr="0073402B" w14:paraId="124A2FCC" w14:textId="77777777" w:rsidTr="0073402B">
        <w:trPr>
          <w:trHeight w:val="283"/>
        </w:trPr>
        <w:tc>
          <w:tcPr>
            <w:tcW w:w="5000" w:type="pct"/>
            <w:gridSpan w:val="4"/>
            <w:tcBorders>
              <w:top w:val="nil"/>
            </w:tcBorders>
          </w:tcPr>
          <w:p w14:paraId="27736DDB" w14:textId="4A7816EA" w:rsidR="003623D9" w:rsidRPr="0073402B" w:rsidRDefault="003623D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Ubicazione </w:t>
            </w:r>
            <w:r w:rsidR="006C3A95"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dell’intervento</w:t>
            </w:r>
          </w:p>
        </w:tc>
      </w:tr>
      <w:tr w:rsidR="003623D9" w:rsidRPr="0073402B" w14:paraId="12991645" w14:textId="77777777" w:rsidTr="0073402B">
        <w:trPr>
          <w:trHeight w:val="283"/>
        </w:trPr>
        <w:tc>
          <w:tcPr>
            <w:tcW w:w="1029" w:type="pct"/>
            <w:tcBorders>
              <w:top w:val="nil"/>
            </w:tcBorders>
            <w:vAlign w:val="center"/>
          </w:tcPr>
          <w:p w14:paraId="4318694B" w14:textId="1DCE82E6" w:rsidR="003623D9" w:rsidRPr="0073402B" w:rsidRDefault="006C3A95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Comune di </w:t>
            </w:r>
          </w:p>
        </w:tc>
        <w:tc>
          <w:tcPr>
            <w:tcW w:w="3971" w:type="pct"/>
            <w:gridSpan w:val="3"/>
            <w:tcBorders>
              <w:top w:val="nil"/>
            </w:tcBorders>
            <w:vAlign w:val="center"/>
          </w:tcPr>
          <w:p w14:paraId="1A8C4754" w14:textId="77777777" w:rsidR="003623D9" w:rsidRPr="0073402B" w:rsidRDefault="003623D9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97849" w:rsidRPr="0073402B" w14:paraId="462EF156" w14:textId="77777777" w:rsidTr="0073402B">
        <w:trPr>
          <w:trHeight w:val="283"/>
        </w:trPr>
        <w:tc>
          <w:tcPr>
            <w:tcW w:w="1029" w:type="pct"/>
            <w:vAlign w:val="center"/>
          </w:tcPr>
          <w:p w14:paraId="15F803C0" w14:textId="31CD3192" w:rsidR="00497849" w:rsidRPr="0073402B" w:rsidRDefault="0049784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Indirizzo e n.</w:t>
            </w:r>
          </w:p>
        </w:tc>
        <w:tc>
          <w:tcPr>
            <w:tcW w:w="3971" w:type="pct"/>
            <w:gridSpan w:val="3"/>
            <w:vAlign w:val="center"/>
          </w:tcPr>
          <w:p w14:paraId="38FC6802" w14:textId="2A3F9E3C" w:rsidR="00497849" w:rsidRPr="0073402B" w:rsidRDefault="00497849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4B3E31" w:rsidRPr="0073402B" w14:paraId="5B706AE8" w14:textId="77777777" w:rsidTr="00C04F66">
        <w:trPr>
          <w:trHeight w:val="283"/>
        </w:trPr>
        <w:tc>
          <w:tcPr>
            <w:tcW w:w="1029" w:type="pct"/>
          </w:tcPr>
          <w:p w14:paraId="78660E67" w14:textId="6DBB1D01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CAP</w:t>
            </w:r>
          </w:p>
        </w:tc>
        <w:tc>
          <w:tcPr>
            <w:tcW w:w="1691" w:type="pct"/>
          </w:tcPr>
          <w:p w14:paraId="7E4387B7" w14:textId="77777777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9" w:type="pct"/>
          </w:tcPr>
          <w:p w14:paraId="7FBA72E2" w14:textId="3E549A83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Sigla Provincia</w:t>
            </w:r>
          </w:p>
        </w:tc>
        <w:tc>
          <w:tcPr>
            <w:tcW w:w="1251" w:type="pct"/>
            <w:vAlign w:val="center"/>
          </w:tcPr>
          <w:p w14:paraId="73353648" w14:textId="60A36BA9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D072DAF" w14:textId="45E98FA3" w:rsidR="003623D9" w:rsidRPr="0073402B" w:rsidRDefault="00B63716" w:rsidP="00C04F66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73402B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lastRenderedPageBreak/>
        <w:t>CHIEDE</w:t>
      </w:r>
    </w:p>
    <w:p w14:paraId="14BBE2F0" w14:textId="513D761E" w:rsidR="00AA0769" w:rsidRDefault="00750A60" w:rsidP="000D4A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r w:rsidRPr="5ADFCC83">
        <w:rPr>
          <w:rFonts w:eastAsia="SimSun"/>
          <w:kern w:val="2"/>
          <w:sz w:val="20"/>
          <w:szCs w:val="20"/>
          <w:lang w:eastAsia="hi-IN" w:bidi="hi-IN"/>
        </w:rPr>
        <w:t>l</w:t>
      </w:r>
      <w:r w:rsidR="007F5CF4" w:rsidRPr="5ADFCC83">
        <w:rPr>
          <w:rFonts w:eastAsia="SimSun"/>
          <w:kern w:val="2"/>
          <w:sz w:val="20"/>
          <w:szCs w:val="20"/>
          <w:lang w:eastAsia="hi-IN" w:bidi="hi-IN"/>
        </w:rPr>
        <w:t xml:space="preserve">a liquidazione </w:t>
      </w:r>
      <w:r w:rsidR="004D1115" w:rsidRPr="5ADFCC83">
        <w:rPr>
          <w:rFonts w:eastAsia="SimSun"/>
          <w:kern w:val="2"/>
          <w:sz w:val="20"/>
          <w:szCs w:val="20"/>
          <w:lang w:eastAsia="hi-IN" w:bidi="hi-IN"/>
        </w:rPr>
        <w:t>del contributo</w:t>
      </w:r>
      <w:r w:rsidR="00FE7FF7" w:rsidRPr="5ADFCC83">
        <w:rPr>
          <w:rFonts w:eastAsia="SimSun"/>
          <w:kern w:val="2"/>
          <w:sz w:val="20"/>
          <w:szCs w:val="20"/>
          <w:lang w:eastAsia="hi-IN" w:bidi="hi-IN"/>
        </w:rPr>
        <w:t xml:space="preserve"> concesso a valere su</w:t>
      </w:r>
      <w:r w:rsidR="00820715" w:rsidRPr="5ADFCC83">
        <w:rPr>
          <w:rFonts w:eastAsia="SimSun"/>
          <w:kern w:val="2"/>
          <w:sz w:val="20"/>
          <w:szCs w:val="20"/>
          <w:lang w:eastAsia="hi-IN" w:bidi="hi-IN"/>
        </w:rPr>
        <w:t xml:space="preserve">l 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>PN FEAMPA 2021/202</w:t>
      </w:r>
      <w:r w:rsidR="00945E79">
        <w:rPr>
          <w:rFonts w:eastAsia="SimSun"/>
          <w:b/>
          <w:bCs/>
          <w:kern w:val="2"/>
          <w:sz w:val="20"/>
          <w:szCs w:val="20"/>
          <w:lang w:eastAsia="hi-IN" w:bidi="hi-IN"/>
        </w:rPr>
        <w:t>7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- PRIORITA’ 2</w:t>
      </w:r>
      <w:r w:rsidR="002B714C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>OBIETTIVO SPECIFICO 2.</w:t>
      </w:r>
      <w:r w:rsidR="001E303A">
        <w:rPr>
          <w:rFonts w:eastAsia="SimSun"/>
          <w:b/>
          <w:bCs/>
          <w:kern w:val="2"/>
          <w:sz w:val="20"/>
          <w:szCs w:val="20"/>
          <w:lang w:eastAsia="hi-IN" w:bidi="hi-IN"/>
        </w:rPr>
        <w:t>2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“</w:t>
      </w:r>
      <w:r w:rsidR="00AA0769" w:rsidRPr="00AA0769">
        <w:rPr>
          <w:rFonts w:eastAsia="SimSun"/>
          <w:b/>
          <w:bCs/>
          <w:kern w:val="2"/>
          <w:sz w:val="20"/>
          <w:szCs w:val="20"/>
          <w:lang w:eastAsia="hi-IN" w:bidi="hi-IN"/>
        </w:rPr>
        <w:t>Promuovere la commercializzazione, la qualità e il valore aggiunto dei prodotti della pesca e dell'acquacoltura, e la trasformazione di tali prodotti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>” - Avviso pubblico annualità 202</w:t>
      </w:r>
      <w:r w:rsidR="001E303A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5 </w:t>
      </w:r>
      <w:r w:rsidR="00AA0769">
        <w:rPr>
          <w:rFonts w:eastAsia="SimSun"/>
          <w:b/>
          <w:bCs/>
          <w:kern w:val="2"/>
          <w:sz w:val="20"/>
          <w:szCs w:val="20"/>
          <w:lang w:eastAsia="hi-IN" w:bidi="hi-IN"/>
        </w:rPr>
        <w:t>–</w:t>
      </w:r>
      <w:r w:rsidR="001F286E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</w:p>
    <w:p w14:paraId="385B7185" w14:textId="77777777" w:rsidR="00AA0769" w:rsidRDefault="00AA0769" w:rsidP="000D4A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</w:p>
    <w:p w14:paraId="728080F0" w14:textId="774EBBE6" w:rsidR="001E303A" w:rsidRDefault="00AA0769" w:rsidP="000D4A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r>
        <w:rPr>
          <w:rFonts w:eastAsia="SimSun"/>
          <w:b/>
          <w:bCs/>
          <w:kern w:val="2"/>
          <w:sz w:val="20"/>
          <w:szCs w:val="20"/>
          <w:lang w:eastAsia="hi-IN" w:bidi="hi-IN"/>
        </w:rPr>
        <w:t>CODICE DOMANDA __________</w:t>
      </w:r>
    </w:p>
    <w:p w14:paraId="4B8FCAA7" w14:textId="77777777" w:rsidR="001E303A" w:rsidRPr="000D4A61" w:rsidRDefault="001E303A" w:rsidP="000D4A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</w:p>
    <w:p w14:paraId="3202210E" w14:textId="158D1909" w:rsidR="000D4A61" w:rsidRPr="000D4A61" w:rsidRDefault="00000000" w:rsidP="000D4A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sdt>
        <w:sdtPr>
          <w:rPr>
            <w:rFonts w:eastAsia="SimSun"/>
            <w:b/>
            <w:bCs/>
            <w:kern w:val="2"/>
            <w:sz w:val="20"/>
            <w:szCs w:val="20"/>
            <w:lang w:eastAsia="hi-IN" w:bidi="hi-IN"/>
          </w:rPr>
          <w:id w:val="181005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03A">
            <w:rPr>
              <w:rFonts w:ascii="MS Gothic" w:eastAsia="MS Gothic" w:hAnsi="MS Gothic" w:hint="eastAsia"/>
              <w:b/>
              <w:bCs/>
              <w:kern w:val="2"/>
              <w:sz w:val="20"/>
              <w:szCs w:val="20"/>
              <w:lang w:eastAsia="hi-IN" w:bidi="hi-IN"/>
            </w:rPr>
            <w:t>☐</w:t>
          </w:r>
        </w:sdtContent>
      </w:sdt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AZIONE </w:t>
      </w:r>
      <w:r w:rsidR="001E303A">
        <w:rPr>
          <w:rFonts w:eastAsia="SimSun"/>
          <w:b/>
          <w:bCs/>
          <w:kern w:val="2"/>
          <w:sz w:val="20"/>
          <w:szCs w:val="20"/>
          <w:lang w:eastAsia="hi-IN" w:bidi="hi-IN"/>
        </w:rPr>
        <w:t>2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  <w:r w:rsidR="004632CE">
        <w:rPr>
          <w:rFonts w:eastAsia="SimSun"/>
          <w:kern w:val="2"/>
          <w:sz w:val="20"/>
          <w:szCs w:val="20"/>
          <w:lang w:eastAsia="hi-IN" w:bidi="hi-IN"/>
        </w:rPr>
        <w:t>per</w:t>
      </w:r>
      <w:r w:rsidR="004632CE" w:rsidRPr="5ADFCC83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4632CE" w:rsidRPr="00C04F66">
        <w:rPr>
          <w:rFonts w:eastAsia="SimSun"/>
          <w:b/>
          <w:bCs/>
          <w:kern w:val="2"/>
          <w:sz w:val="20"/>
          <w:szCs w:val="20"/>
          <w:lang w:eastAsia="hi-IN" w:bidi="hi-IN"/>
        </w:rPr>
        <w:t>euro ___________________</w:t>
      </w:r>
      <w:r w:rsidR="000D4A61" w:rsidRPr="000D4A61">
        <w:rPr>
          <w:rFonts w:eastAsia="SimSun"/>
          <w:b/>
          <w:bCs/>
          <w:kern w:val="2"/>
          <w:sz w:val="20"/>
          <w:szCs w:val="20"/>
          <w:lang w:eastAsia="hi-IN" w:bidi="hi-IN"/>
        </w:rPr>
        <w:t>;</w:t>
      </w:r>
    </w:p>
    <w:p w14:paraId="0EF8BC97" w14:textId="425550F1" w:rsidR="00AD3A42" w:rsidRPr="00FC3D33" w:rsidRDefault="00AD3A42" w:rsidP="287BE803">
      <w:pPr>
        <w:pStyle w:val="corpotestobando"/>
        <w:autoSpaceDE w:val="0"/>
        <w:adjustRightInd w:val="0"/>
        <w:spacing w:before="160" w:after="160"/>
        <w:ind w:firstLine="0"/>
        <w:jc w:val="center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bookmarkStart w:id="2" w:name="_Hlk1546410"/>
      <w:r w:rsidRPr="287BE803">
        <w:rPr>
          <w:rFonts w:asciiTheme="minorHAnsi" w:eastAsia="TimesNewRomanPSMT" w:hAnsiTheme="minorHAnsi" w:cstheme="minorBidi"/>
          <w:b/>
          <w:bCs/>
          <w:sz w:val="20"/>
          <w:szCs w:val="20"/>
        </w:rPr>
        <w:t>ALLEGA</w:t>
      </w:r>
    </w:p>
    <w:p w14:paraId="38BEEE97" w14:textId="2FACFEEC" w:rsidR="008E5A55" w:rsidRPr="00A875FF" w:rsidRDefault="00C561C7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18"/>
          <w:szCs w:val="18"/>
        </w:rPr>
      </w:pPr>
      <w:r w:rsidRPr="00A875FF">
        <w:rPr>
          <w:rFonts w:asciiTheme="minorHAnsi" w:eastAsia="TimesNewRomanPSMT" w:hAnsiTheme="minorHAnsi" w:cstheme="minorBidi"/>
          <w:sz w:val="18"/>
          <w:szCs w:val="18"/>
        </w:rPr>
        <w:t>l</w:t>
      </w:r>
      <w:r w:rsidR="00807C2D" w:rsidRPr="00A875FF">
        <w:rPr>
          <w:rFonts w:asciiTheme="minorHAnsi" w:eastAsia="TimesNewRomanPSMT" w:hAnsiTheme="minorHAnsi" w:cstheme="minorBidi"/>
          <w:sz w:val="18"/>
          <w:szCs w:val="18"/>
        </w:rPr>
        <w:t xml:space="preserve">a documentazione richiesta al </w:t>
      </w:r>
      <w:r w:rsidR="00807C2D" w:rsidRPr="00A875FF">
        <w:rPr>
          <w:rFonts w:asciiTheme="minorHAnsi" w:eastAsia="TimesNewRomanPSMT" w:hAnsiTheme="minorHAnsi" w:cstheme="minorBidi"/>
          <w:b/>
          <w:bCs/>
          <w:sz w:val="18"/>
          <w:szCs w:val="18"/>
          <w:u w:val="single"/>
        </w:rPr>
        <w:t xml:space="preserve">paragrafo </w:t>
      </w:r>
      <w:r w:rsidR="00093FB9" w:rsidRPr="00A875FF">
        <w:rPr>
          <w:rFonts w:asciiTheme="minorHAnsi" w:eastAsia="TimesNewRomanPSMT" w:hAnsiTheme="minorHAnsi" w:cstheme="minorBidi"/>
          <w:b/>
          <w:bCs/>
          <w:sz w:val="18"/>
          <w:szCs w:val="18"/>
          <w:u w:val="single"/>
        </w:rPr>
        <w:t>1</w:t>
      </w:r>
      <w:r w:rsidR="4BD108BE" w:rsidRPr="00A875FF">
        <w:rPr>
          <w:rFonts w:asciiTheme="minorHAnsi" w:eastAsia="TimesNewRomanPSMT" w:hAnsiTheme="minorHAnsi" w:cstheme="minorBidi"/>
          <w:b/>
          <w:bCs/>
          <w:sz w:val="18"/>
          <w:szCs w:val="18"/>
          <w:u w:val="single"/>
        </w:rPr>
        <w:t>9</w:t>
      </w:r>
      <w:r w:rsidR="000C6B39">
        <w:rPr>
          <w:rFonts w:asciiTheme="minorHAnsi" w:eastAsia="TimesNewRomanPSMT" w:hAnsiTheme="minorHAnsi" w:cstheme="minorBidi"/>
          <w:b/>
          <w:bCs/>
          <w:sz w:val="18"/>
          <w:szCs w:val="18"/>
          <w:u w:val="single"/>
        </w:rPr>
        <w:t>.1</w:t>
      </w:r>
      <w:r w:rsidR="00807C2D" w:rsidRPr="00A875FF">
        <w:rPr>
          <w:rFonts w:asciiTheme="minorHAnsi" w:eastAsia="TimesNewRomanPSMT" w:hAnsiTheme="minorHAnsi" w:cstheme="minorBidi"/>
          <w:b/>
          <w:bCs/>
          <w:sz w:val="18"/>
          <w:szCs w:val="18"/>
          <w:u w:val="single"/>
        </w:rPr>
        <w:t xml:space="preserve"> dell’Avviso pubblico</w:t>
      </w:r>
      <w:r w:rsidR="00882A1B" w:rsidRPr="00A875FF">
        <w:rPr>
          <w:rFonts w:asciiTheme="minorHAnsi" w:eastAsia="TimesNewRomanPSMT" w:hAnsiTheme="minorHAnsi" w:cstheme="minorBidi"/>
          <w:sz w:val="18"/>
          <w:szCs w:val="18"/>
        </w:rPr>
        <w:t xml:space="preserve"> (</w:t>
      </w:r>
      <w:r w:rsidR="00882A1B" w:rsidRPr="00A875FF">
        <w:rPr>
          <w:rFonts w:asciiTheme="minorHAnsi" w:hAnsiTheme="minorHAnsi" w:cstheme="minorBidi"/>
          <w:i/>
          <w:iCs/>
          <w:sz w:val="18"/>
          <w:szCs w:val="18"/>
        </w:rPr>
        <w:t>barrare quella effettivamente allegata)</w:t>
      </w:r>
      <w:r w:rsidR="00807C2D" w:rsidRPr="00A875FF">
        <w:rPr>
          <w:rFonts w:asciiTheme="minorHAnsi" w:eastAsia="TimesNewRomanPSMT" w:hAnsiTheme="minorHAnsi" w:cstheme="minorBidi"/>
          <w:sz w:val="18"/>
          <w:szCs w:val="18"/>
        </w:rPr>
        <w:t>:</w:t>
      </w:r>
    </w:p>
    <w:p w14:paraId="6316AC11" w14:textId="75F4D661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75713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CA4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a) </w:t>
      </w:r>
      <w:r w:rsidR="00C212B6" w:rsidRPr="00A875FF">
        <w:rPr>
          <w:rFonts w:cstheme="minorHAnsi"/>
          <w:b/>
          <w:bCs/>
          <w:sz w:val="18"/>
          <w:szCs w:val="18"/>
        </w:rPr>
        <w:t xml:space="preserve">relazione tecnica </w:t>
      </w:r>
      <w:r w:rsidR="00C50D82">
        <w:rPr>
          <w:rFonts w:cstheme="minorHAnsi"/>
          <w:b/>
          <w:bCs/>
          <w:sz w:val="18"/>
          <w:szCs w:val="18"/>
        </w:rPr>
        <w:t>descrittiva finale</w:t>
      </w:r>
      <w:r w:rsidR="00C212B6" w:rsidRPr="00A875FF">
        <w:rPr>
          <w:rFonts w:cstheme="minorHAnsi"/>
          <w:bCs/>
          <w:sz w:val="18"/>
          <w:szCs w:val="18"/>
        </w:rPr>
        <w:t>;</w:t>
      </w:r>
    </w:p>
    <w:p w14:paraId="427C09C7" w14:textId="4CD12F17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58807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b) </w:t>
      </w:r>
      <w:r w:rsidR="00C212B6" w:rsidRPr="00A875FF">
        <w:rPr>
          <w:rFonts w:cstheme="minorHAnsi"/>
          <w:b/>
          <w:bCs/>
          <w:sz w:val="18"/>
          <w:szCs w:val="18"/>
        </w:rPr>
        <w:t>prospetto riepilogativo delle spese sostenute dal beneficiario</w:t>
      </w:r>
      <w:r w:rsidR="00436420" w:rsidRPr="00A875FF">
        <w:rPr>
          <w:rFonts w:cstheme="minorHAnsi"/>
          <w:b/>
          <w:bCs/>
          <w:sz w:val="18"/>
          <w:szCs w:val="18"/>
        </w:rPr>
        <w:t>;</w:t>
      </w:r>
    </w:p>
    <w:p w14:paraId="45DB38A1" w14:textId="3DD349CE" w:rsidR="00C212B6" w:rsidRPr="00A875FF" w:rsidRDefault="00000000" w:rsidP="0087646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74865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C0A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c) </w:t>
      </w:r>
      <w:r w:rsidR="00CF46B5" w:rsidRPr="00A875FF">
        <w:rPr>
          <w:rFonts w:cstheme="minorHAnsi"/>
          <w:b/>
          <w:sz w:val="18"/>
          <w:szCs w:val="18"/>
        </w:rPr>
        <w:t>fattura/e in formato xml, e copia in formato pdf</w:t>
      </w:r>
      <w:r w:rsidR="00CF46B5" w:rsidRPr="00A875FF">
        <w:rPr>
          <w:rFonts w:cstheme="minorHAnsi"/>
          <w:bCs/>
          <w:sz w:val="18"/>
          <w:szCs w:val="18"/>
        </w:rPr>
        <w:t>, completa/e</w:t>
      </w:r>
      <w:r w:rsidR="0087646E" w:rsidRPr="00A875FF">
        <w:rPr>
          <w:rFonts w:cstheme="minorHAnsi"/>
          <w:bCs/>
          <w:sz w:val="18"/>
          <w:szCs w:val="18"/>
        </w:rPr>
        <w:t xml:space="preserve"> della </w:t>
      </w:r>
      <w:r w:rsidR="00C212B6" w:rsidRPr="00A875FF">
        <w:rPr>
          <w:rFonts w:cstheme="minorHAnsi"/>
          <w:bCs/>
          <w:sz w:val="18"/>
          <w:szCs w:val="18"/>
        </w:rPr>
        <w:t xml:space="preserve">documentazione richiesta al </w:t>
      </w:r>
      <w:r w:rsidR="00C212B6" w:rsidRPr="00A875FF">
        <w:rPr>
          <w:rFonts w:cstheme="minorHAnsi"/>
          <w:b/>
          <w:bCs/>
          <w:sz w:val="18"/>
          <w:szCs w:val="18"/>
        </w:rPr>
        <w:t xml:space="preserve">Paragrafo 17 </w:t>
      </w:r>
      <w:r w:rsidR="00C212B6" w:rsidRPr="00A875FF">
        <w:rPr>
          <w:rFonts w:cstheme="minorHAnsi"/>
          <w:bCs/>
          <w:sz w:val="18"/>
          <w:szCs w:val="18"/>
        </w:rPr>
        <w:t>in relazione alla tipologia di pagamento</w:t>
      </w:r>
      <w:r w:rsidR="0087646E" w:rsidRPr="00A875FF">
        <w:rPr>
          <w:rFonts w:cstheme="minorHAnsi"/>
          <w:bCs/>
          <w:sz w:val="18"/>
          <w:szCs w:val="18"/>
        </w:rPr>
        <w:t xml:space="preserve"> e </w:t>
      </w:r>
      <w:r w:rsidR="00C212B6" w:rsidRPr="00A875FF">
        <w:rPr>
          <w:rFonts w:cstheme="minorHAnsi"/>
          <w:bCs/>
          <w:sz w:val="18"/>
          <w:szCs w:val="18"/>
        </w:rPr>
        <w:t>copia dei DDT (documenti di trasporto) relativi alle fatture;</w:t>
      </w:r>
    </w:p>
    <w:p w14:paraId="061850E8" w14:textId="1695CE34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10079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d) </w:t>
      </w:r>
      <w:r w:rsidR="00C212B6" w:rsidRPr="00A875FF">
        <w:rPr>
          <w:rFonts w:cstheme="minorHAnsi"/>
          <w:b/>
          <w:sz w:val="18"/>
          <w:szCs w:val="18"/>
        </w:rPr>
        <w:t>copia della pagina del Registro IVA acquisti</w:t>
      </w:r>
      <w:r w:rsidR="00C212B6" w:rsidRPr="00A875FF">
        <w:rPr>
          <w:rFonts w:cstheme="minorHAnsi"/>
          <w:bCs/>
          <w:sz w:val="18"/>
          <w:szCs w:val="18"/>
        </w:rPr>
        <w:t>;</w:t>
      </w:r>
    </w:p>
    <w:p w14:paraId="0F102547" w14:textId="0D2758CD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31902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e) </w:t>
      </w:r>
      <w:r w:rsidR="00C212B6" w:rsidRPr="00A875FF">
        <w:rPr>
          <w:rFonts w:cstheme="minorHAnsi"/>
          <w:b/>
          <w:sz w:val="18"/>
          <w:szCs w:val="18"/>
        </w:rPr>
        <w:t>dichiarazione liberatoria emessa dalla ditta fornitrice</w:t>
      </w:r>
      <w:r w:rsidR="00C212B6" w:rsidRPr="00A875FF">
        <w:rPr>
          <w:rFonts w:cstheme="minorHAnsi"/>
          <w:bCs/>
          <w:sz w:val="18"/>
          <w:szCs w:val="18"/>
        </w:rPr>
        <w:t>, che, oltre a riportare numero,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C212B6" w:rsidRPr="00A875FF">
        <w:rPr>
          <w:rFonts w:cstheme="minorHAnsi"/>
          <w:bCs/>
          <w:sz w:val="18"/>
          <w:szCs w:val="18"/>
        </w:rPr>
        <w:t>data e importo della fattura di riferimento, deve indicare la modalità di pagamento con la quale è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C212B6" w:rsidRPr="00A875FF">
        <w:rPr>
          <w:rFonts w:cstheme="minorHAnsi"/>
          <w:bCs/>
          <w:sz w:val="18"/>
          <w:szCs w:val="18"/>
        </w:rPr>
        <w:t>stata liquidata la fattura;</w:t>
      </w:r>
    </w:p>
    <w:p w14:paraId="449F038C" w14:textId="61504B72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177443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f) </w:t>
      </w:r>
      <w:r w:rsidR="00C212B6" w:rsidRPr="00A875FF">
        <w:rPr>
          <w:rFonts w:cstheme="minorHAnsi"/>
          <w:b/>
          <w:bCs/>
          <w:sz w:val="18"/>
          <w:szCs w:val="18"/>
        </w:rPr>
        <w:t xml:space="preserve">copia delle autorizzazioni, pareri, collaudi </w:t>
      </w:r>
      <w:r w:rsidR="00C212B6" w:rsidRPr="00A875FF">
        <w:rPr>
          <w:rFonts w:cstheme="minorHAnsi"/>
          <w:bCs/>
          <w:sz w:val="18"/>
          <w:szCs w:val="18"/>
        </w:rPr>
        <w:t>e ogni altro documento attestante la regolarità dei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C212B6" w:rsidRPr="00A875FF">
        <w:rPr>
          <w:rFonts w:cstheme="minorHAnsi"/>
          <w:bCs/>
          <w:sz w:val="18"/>
          <w:szCs w:val="18"/>
        </w:rPr>
        <w:t>lavori necessari per la realizzazione degli stessi, se previsti;</w:t>
      </w:r>
    </w:p>
    <w:p w14:paraId="3CD361AB" w14:textId="5F86C77A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86859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g) </w:t>
      </w:r>
      <w:r w:rsidR="00C212B6" w:rsidRPr="00A875FF">
        <w:rPr>
          <w:rFonts w:cstheme="minorHAnsi"/>
          <w:b/>
          <w:bCs/>
          <w:sz w:val="18"/>
          <w:szCs w:val="18"/>
        </w:rPr>
        <w:t xml:space="preserve">per il pagamento delle fatture dei professionisti </w:t>
      </w:r>
      <w:r w:rsidR="00C212B6" w:rsidRPr="00A875FF">
        <w:rPr>
          <w:rFonts w:cstheme="minorHAnsi"/>
          <w:bCs/>
          <w:sz w:val="18"/>
          <w:szCs w:val="18"/>
        </w:rPr>
        <w:t>che hanno prestato la propria opera per la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C212B6" w:rsidRPr="00A875FF">
        <w:rPr>
          <w:rFonts w:cstheme="minorHAnsi"/>
          <w:bCs/>
          <w:sz w:val="18"/>
          <w:szCs w:val="18"/>
        </w:rPr>
        <w:t>progettazione delle opere edilizie ed impiantistiche, di direzione lavori, allegare oltre alla fattura,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C212B6" w:rsidRPr="00A875FF">
        <w:rPr>
          <w:rFonts w:cstheme="minorHAnsi"/>
          <w:bCs/>
          <w:sz w:val="18"/>
          <w:szCs w:val="18"/>
        </w:rPr>
        <w:t>copia del Modello F24 utilizzato per il versamento delle relative ritenute di acconto;</w:t>
      </w:r>
    </w:p>
    <w:p w14:paraId="5CE1169C" w14:textId="114FDE29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100470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h) </w:t>
      </w:r>
      <w:r w:rsidR="00C50D82" w:rsidRPr="00C50D82">
        <w:rPr>
          <w:rFonts w:cstheme="minorHAnsi"/>
          <w:b/>
          <w:bCs/>
          <w:sz w:val="18"/>
          <w:szCs w:val="18"/>
        </w:rPr>
        <w:t xml:space="preserve">per le opere murarie e impiantistiche (elettriche, idrauliche), </w:t>
      </w:r>
      <w:r w:rsidR="00C212B6" w:rsidRPr="00A875FF">
        <w:rPr>
          <w:rFonts w:cstheme="minorHAnsi"/>
          <w:bCs/>
          <w:sz w:val="18"/>
          <w:szCs w:val="18"/>
        </w:rPr>
        <w:t>computo metrico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C212B6" w:rsidRPr="00A875FF">
        <w:rPr>
          <w:rFonts w:cstheme="minorHAnsi"/>
          <w:bCs/>
          <w:sz w:val="18"/>
          <w:szCs w:val="18"/>
        </w:rPr>
        <w:t>a consuntivo;</w:t>
      </w:r>
    </w:p>
    <w:p w14:paraId="422D361D" w14:textId="2571411A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02031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2B6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i) </w:t>
      </w:r>
      <w:r w:rsidR="00C50D82" w:rsidRPr="00C50D82">
        <w:rPr>
          <w:rFonts w:cstheme="minorHAnsi"/>
          <w:b/>
          <w:bCs/>
          <w:sz w:val="18"/>
          <w:szCs w:val="18"/>
        </w:rPr>
        <w:t>per gli impianti/ linee di lavorazione/macchinari/attrezzature</w:t>
      </w:r>
      <w:r w:rsidR="00C212B6" w:rsidRPr="00A875FF">
        <w:rPr>
          <w:rFonts w:cstheme="minorHAnsi"/>
          <w:bCs/>
          <w:sz w:val="18"/>
          <w:szCs w:val="18"/>
        </w:rPr>
        <w:t>, certificati di conformità;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</w:p>
    <w:p w14:paraId="1EC13AD7" w14:textId="48625427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38336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AB7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j) </w:t>
      </w:r>
      <w:r w:rsidR="00C212B6" w:rsidRPr="00A875FF">
        <w:rPr>
          <w:rFonts w:cstheme="minorHAnsi"/>
          <w:b/>
          <w:bCs/>
          <w:sz w:val="18"/>
          <w:szCs w:val="18"/>
        </w:rPr>
        <w:t xml:space="preserve">per le opere non visibili, </w:t>
      </w:r>
      <w:r w:rsidR="00C212B6" w:rsidRPr="00A875FF">
        <w:rPr>
          <w:rFonts w:cstheme="minorHAnsi"/>
          <w:bCs/>
          <w:sz w:val="18"/>
          <w:szCs w:val="18"/>
        </w:rPr>
        <w:t>perizia asseverata di un tecnico competente;</w:t>
      </w:r>
    </w:p>
    <w:p w14:paraId="75FB1D46" w14:textId="4336F48F" w:rsidR="00C212B6" w:rsidRPr="00A875FF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614126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AB7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k) </w:t>
      </w:r>
      <w:r w:rsidR="00C212B6" w:rsidRPr="00A875FF">
        <w:rPr>
          <w:rFonts w:cstheme="minorHAnsi"/>
          <w:b/>
          <w:bCs/>
          <w:sz w:val="18"/>
          <w:szCs w:val="18"/>
        </w:rPr>
        <w:t>per le spese sostenute tramite società finanziarie</w:t>
      </w:r>
      <w:r w:rsidR="00C212B6" w:rsidRPr="00A875FF">
        <w:rPr>
          <w:rFonts w:cstheme="minorHAnsi"/>
          <w:bCs/>
          <w:sz w:val="18"/>
          <w:szCs w:val="18"/>
        </w:rPr>
        <w:t>:</w:t>
      </w:r>
    </w:p>
    <w:p w14:paraId="38C631C9" w14:textId="327CEEBC" w:rsidR="004D2B8C" w:rsidRPr="00A875FF" w:rsidRDefault="00000000" w:rsidP="00FD192F">
      <w:pPr>
        <w:spacing w:before="60" w:after="60"/>
        <w:ind w:firstLine="426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23546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235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212B6" w:rsidRPr="00A875FF">
        <w:rPr>
          <w:rFonts w:cstheme="minorHAnsi"/>
          <w:bCs/>
          <w:sz w:val="18"/>
          <w:szCs w:val="18"/>
        </w:rPr>
        <w:t xml:space="preserve"> fotocopia del contratto sottoscritto tra le parti;</w:t>
      </w:r>
    </w:p>
    <w:p w14:paraId="4085921E" w14:textId="73C5C036" w:rsidR="00693C81" w:rsidRPr="00A875FF" w:rsidRDefault="00000000" w:rsidP="00FD192F">
      <w:pPr>
        <w:spacing w:before="60" w:after="60"/>
        <w:ind w:firstLine="426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40622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05BA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693C81" w:rsidRPr="00A875FF">
        <w:rPr>
          <w:rFonts w:cstheme="minorHAnsi"/>
          <w:bCs/>
          <w:sz w:val="18"/>
          <w:szCs w:val="18"/>
        </w:rPr>
        <w:t xml:space="preserve"> piano di ammortamento sottoscritto dalla società finanziaria;</w:t>
      </w:r>
    </w:p>
    <w:p w14:paraId="5F435A32" w14:textId="3EBA659D" w:rsidR="00693C81" w:rsidRPr="00A875FF" w:rsidRDefault="00000000" w:rsidP="00FD192F">
      <w:pPr>
        <w:spacing w:before="60" w:after="60"/>
        <w:ind w:firstLine="426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69823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A10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693C81" w:rsidRPr="00A875FF">
        <w:rPr>
          <w:rFonts w:cstheme="minorHAnsi"/>
          <w:bCs/>
          <w:sz w:val="18"/>
          <w:szCs w:val="18"/>
        </w:rPr>
        <w:t xml:space="preserve"> fotocopie dei titoli di pagamento;</w:t>
      </w:r>
    </w:p>
    <w:p w14:paraId="1D6D1A2E" w14:textId="3D40796B" w:rsidR="00693C81" w:rsidRPr="00A875FF" w:rsidRDefault="00000000" w:rsidP="00FD192F">
      <w:pPr>
        <w:spacing w:before="60" w:after="60"/>
        <w:ind w:left="709" w:hanging="283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44323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A10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693C81" w:rsidRPr="00A875FF">
        <w:rPr>
          <w:rFonts w:cstheme="minorHAnsi"/>
          <w:bCs/>
          <w:sz w:val="18"/>
          <w:szCs w:val="18"/>
        </w:rPr>
        <w:t xml:space="preserve"> attestazione da parte dalla società finanziaria di avvenuta estinzione del finanziamento. In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693C81" w:rsidRPr="00A875FF">
        <w:rPr>
          <w:rFonts w:cstheme="minorHAnsi"/>
          <w:bCs/>
          <w:sz w:val="18"/>
          <w:szCs w:val="18"/>
        </w:rPr>
        <w:t>caso di estinzione anticipata allegare anche il conteggio di estinzione emesso dalla società</w:t>
      </w:r>
      <w:r w:rsidR="00EB78EE" w:rsidRPr="00A875FF">
        <w:rPr>
          <w:rFonts w:cstheme="minorHAnsi"/>
          <w:bCs/>
          <w:sz w:val="18"/>
          <w:szCs w:val="18"/>
        </w:rPr>
        <w:t xml:space="preserve"> </w:t>
      </w:r>
      <w:r w:rsidR="00693C81" w:rsidRPr="00A875FF">
        <w:rPr>
          <w:rFonts w:cstheme="minorHAnsi"/>
          <w:bCs/>
          <w:sz w:val="18"/>
          <w:szCs w:val="18"/>
        </w:rPr>
        <w:t>finanziaria;</w:t>
      </w:r>
    </w:p>
    <w:p w14:paraId="23264EAB" w14:textId="1D698333" w:rsidR="00C50D82" w:rsidRDefault="00000000" w:rsidP="00EB78EE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69535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C81"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693C81" w:rsidRPr="00A875FF">
        <w:rPr>
          <w:rFonts w:cstheme="minorHAnsi"/>
          <w:bCs/>
          <w:sz w:val="18"/>
          <w:szCs w:val="18"/>
        </w:rPr>
        <w:t xml:space="preserve">l) </w:t>
      </w:r>
      <w:r w:rsidR="00C50D82" w:rsidRPr="00C50D82">
        <w:rPr>
          <w:rFonts w:cstheme="minorHAnsi"/>
          <w:b/>
          <w:sz w:val="18"/>
          <w:szCs w:val="18"/>
        </w:rPr>
        <w:t xml:space="preserve">indicatori di risultato, </w:t>
      </w:r>
      <w:proofErr w:type="spellStart"/>
      <w:r w:rsidR="00C50D82" w:rsidRPr="00C50D82">
        <w:rPr>
          <w:rFonts w:cstheme="minorHAnsi"/>
          <w:b/>
          <w:sz w:val="18"/>
          <w:szCs w:val="18"/>
        </w:rPr>
        <w:t>Infosys</w:t>
      </w:r>
      <w:proofErr w:type="spellEnd"/>
      <w:r w:rsidR="00C50D82" w:rsidRPr="00C50D82">
        <w:rPr>
          <w:rFonts w:cstheme="minorHAnsi"/>
          <w:b/>
          <w:sz w:val="18"/>
          <w:szCs w:val="18"/>
        </w:rPr>
        <w:t xml:space="preserve"> e ambientali</w:t>
      </w:r>
      <w:r w:rsidR="00C50D82">
        <w:rPr>
          <w:rFonts w:cstheme="minorHAnsi"/>
          <w:b/>
          <w:sz w:val="18"/>
          <w:szCs w:val="18"/>
        </w:rPr>
        <w:t>;</w:t>
      </w:r>
    </w:p>
    <w:p w14:paraId="0234F0A2" w14:textId="66901B8F" w:rsidR="00C50D82" w:rsidRDefault="00C50D82" w:rsidP="00C50D82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115048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>
        <w:rPr>
          <w:rFonts w:cstheme="minorHAnsi"/>
          <w:bCs/>
          <w:sz w:val="18"/>
          <w:szCs w:val="18"/>
        </w:rPr>
        <w:t>m</w:t>
      </w:r>
      <w:r w:rsidRPr="00A875FF">
        <w:rPr>
          <w:rFonts w:cstheme="minorHAnsi"/>
          <w:bCs/>
          <w:sz w:val="18"/>
          <w:szCs w:val="18"/>
        </w:rPr>
        <w:t xml:space="preserve">) </w:t>
      </w:r>
      <w:r w:rsidRPr="00C50D82">
        <w:rPr>
          <w:rFonts w:cstheme="minorHAnsi"/>
          <w:b/>
          <w:sz w:val="18"/>
          <w:szCs w:val="18"/>
        </w:rPr>
        <w:t>in caso di affitto o comodato</w:t>
      </w:r>
      <w:r w:rsidRPr="00C50D82">
        <w:rPr>
          <w:rFonts w:cstheme="minorHAnsi"/>
          <w:bCs/>
          <w:sz w:val="18"/>
          <w:szCs w:val="18"/>
        </w:rPr>
        <w:t>, titolo di disponibilità di durata idonea a garantire il rispetto del vincolo</w:t>
      </w:r>
      <w:r>
        <w:rPr>
          <w:rFonts w:cstheme="minorHAnsi"/>
          <w:bCs/>
          <w:sz w:val="18"/>
          <w:szCs w:val="18"/>
        </w:rPr>
        <w:t xml:space="preserve"> </w:t>
      </w:r>
      <w:r w:rsidRPr="00C50D82">
        <w:rPr>
          <w:rFonts w:cstheme="minorHAnsi"/>
          <w:bCs/>
          <w:sz w:val="18"/>
          <w:szCs w:val="18"/>
        </w:rPr>
        <w:t>di destinazione. Nel caso di concessioni demaniali che al momento della presentazione della</w:t>
      </w:r>
      <w:r>
        <w:rPr>
          <w:rFonts w:cstheme="minorHAnsi"/>
          <w:bCs/>
          <w:sz w:val="18"/>
          <w:szCs w:val="18"/>
        </w:rPr>
        <w:t xml:space="preserve"> </w:t>
      </w:r>
      <w:r w:rsidRPr="00C50D82">
        <w:rPr>
          <w:rFonts w:cstheme="minorHAnsi"/>
          <w:bCs/>
          <w:sz w:val="18"/>
          <w:szCs w:val="18"/>
        </w:rPr>
        <w:t>domanda avevano una durata inferiore al periodo vincolativo, allegare il titolo concessorio</w:t>
      </w:r>
      <w:r>
        <w:rPr>
          <w:rFonts w:cstheme="minorHAnsi"/>
          <w:bCs/>
          <w:sz w:val="18"/>
          <w:szCs w:val="18"/>
        </w:rPr>
        <w:t xml:space="preserve"> </w:t>
      </w:r>
      <w:r w:rsidRPr="00C50D82">
        <w:rPr>
          <w:rFonts w:cstheme="minorHAnsi"/>
          <w:bCs/>
          <w:sz w:val="18"/>
          <w:szCs w:val="18"/>
        </w:rPr>
        <w:t>comprovante la proroga, se non già in possesso del Settore procedente</w:t>
      </w:r>
    </w:p>
    <w:p w14:paraId="7752523D" w14:textId="3CCF4C92" w:rsidR="00C50D82" w:rsidRDefault="00C50D82" w:rsidP="00CB4235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74950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B4235">
        <w:rPr>
          <w:rFonts w:cstheme="minorHAnsi"/>
          <w:bCs/>
          <w:sz w:val="18"/>
          <w:szCs w:val="18"/>
        </w:rPr>
        <w:t>n</w:t>
      </w:r>
      <w:r w:rsidRPr="00A875FF">
        <w:rPr>
          <w:rFonts w:cstheme="minorHAnsi"/>
          <w:bCs/>
          <w:sz w:val="18"/>
          <w:szCs w:val="18"/>
        </w:rPr>
        <w:t xml:space="preserve">) </w:t>
      </w:r>
      <w:r w:rsidR="00CB4235" w:rsidRPr="00CB4235">
        <w:rPr>
          <w:rFonts w:cstheme="minorHAnsi"/>
          <w:b/>
          <w:sz w:val="18"/>
          <w:szCs w:val="18"/>
        </w:rPr>
        <w:t>nel caso in cui il progetto riguardi operazioni di trasformazione di prodotti dell’acquacoltura</w:t>
      </w:r>
      <w:r w:rsidR="00CB4235" w:rsidRPr="00CB4235">
        <w:rPr>
          <w:rFonts w:cstheme="minorHAnsi"/>
          <w:b/>
          <w:sz w:val="18"/>
          <w:szCs w:val="18"/>
        </w:rPr>
        <w:t xml:space="preserve"> </w:t>
      </w:r>
      <w:r w:rsidR="00CB4235" w:rsidRPr="00CB4235">
        <w:rPr>
          <w:rFonts w:cstheme="minorHAnsi"/>
          <w:b/>
          <w:sz w:val="18"/>
          <w:szCs w:val="18"/>
        </w:rPr>
        <w:t>biologica</w:t>
      </w:r>
      <w:r w:rsidR="00CB4235" w:rsidRPr="00CB4235">
        <w:rPr>
          <w:rFonts w:cstheme="minorHAnsi"/>
          <w:bCs/>
          <w:sz w:val="18"/>
          <w:szCs w:val="18"/>
        </w:rPr>
        <w:t>, documentazione attestante la trasformazione di tali prodotti rilasciata dall’organismo</w:t>
      </w:r>
      <w:r w:rsidR="00CB4235">
        <w:rPr>
          <w:rFonts w:cstheme="minorHAnsi"/>
          <w:bCs/>
          <w:sz w:val="18"/>
          <w:szCs w:val="18"/>
        </w:rPr>
        <w:t xml:space="preserve"> </w:t>
      </w:r>
      <w:r w:rsidR="00CB4235" w:rsidRPr="00CB4235">
        <w:rPr>
          <w:rFonts w:cstheme="minorHAnsi"/>
          <w:bCs/>
          <w:sz w:val="18"/>
          <w:szCs w:val="18"/>
        </w:rPr>
        <w:t>preposto, se non già inoltrata in sede di presentazione della domanda</w:t>
      </w:r>
    </w:p>
    <w:p w14:paraId="7CE86049" w14:textId="1DFA4D38" w:rsidR="00C50D82" w:rsidRDefault="00C50D82" w:rsidP="00CB4235">
      <w:pPr>
        <w:spacing w:before="60" w:after="60"/>
        <w:jc w:val="both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27321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 w:rsidR="00CB4235">
        <w:rPr>
          <w:rFonts w:cstheme="minorHAnsi"/>
          <w:bCs/>
          <w:sz w:val="18"/>
          <w:szCs w:val="18"/>
        </w:rPr>
        <w:t>o</w:t>
      </w:r>
      <w:r w:rsidRPr="00A875FF">
        <w:rPr>
          <w:rFonts w:cstheme="minorHAnsi"/>
          <w:bCs/>
          <w:sz w:val="18"/>
          <w:szCs w:val="18"/>
        </w:rPr>
        <w:t xml:space="preserve">) </w:t>
      </w:r>
      <w:r w:rsidR="00CB4235" w:rsidRPr="00CB4235">
        <w:rPr>
          <w:rFonts w:cstheme="minorHAnsi"/>
          <w:bCs/>
          <w:sz w:val="18"/>
          <w:szCs w:val="18"/>
        </w:rPr>
        <w:t>modulo per la comunicazione dei dati di pagamento</w:t>
      </w:r>
      <w:r w:rsidR="00CB4235">
        <w:rPr>
          <w:rFonts w:cstheme="minorHAnsi"/>
          <w:bCs/>
          <w:sz w:val="18"/>
          <w:szCs w:val="18"/>
        </w:rPr>
        <w:t>;</w:t>
      </w:r>
    </w:p>
    <w:p w14:paraId="5BCA0C82" w14:textId="64FF0684" w:rsidR="00CB4235" w:rsidRPr="00A875FF" w:rsidRDefault="00CB4235" w:rsidP="00CB4235">
      <w:pPr>
        <w:spacing w:before="60" w:after="60"/>
        <w:jc w:val="both"/>
        <w:rPr>
          <w:rFonts w:cstheme="minorHAnsi"/>
          <w:sz w:val="18"/>
          <w:szCs w:val="18"/>
        </w:rPr>
      </w:pPr>
      <w:sdt>
        <w:sdtPr>
          <w:rPr>
            <w:rFonts w:cstheme="minorHAnsi"/>
            <w:bCs/>
            <w:sz w:val="18"/>
            <w:szCs w:val="18"/>
          </w:rPr>
          <w:id w:val="-154590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5FF">
            <w:rPr>
              <w:rFonts w:ascii="MS Gothic" w:eastAsia="MS Gothic" w:hAnsi="MS Gothic" w:cstheme="minorHAnsi" w:hint="eastAsia"/>
              <w:bCs/>
              <w:sz w:val="18"/>
              <w:szCs w:val="18"/>
            </w:rPr>
            <w:t>☐</w:t>
          </w:r>
        </w:sdtContent>
      </w:sdt>
      <w:r>
        <w:rPr>
          <w:rFonts w:cstheme="minorHAnsi"/>
          <w:bCs/>
          <w:sz w:val="18"/>
          <w:szCs w:val="18"/>
        </w:rPr>
        <w:t>p</w:t>
      </w:r>
      <w:r w:rsidRPr="00A875FF">
        <w:rPr>
          <w:rFonts w:cstheme="minorHAnsi"/>
          <w:bCs/>
          <w:sz w:val="18"/>
          <w:szCs w:val="18"/>
        </w:rPr>
        <w:t xml:space="preserve">) </w:t>
      </w:r>
      <w:r w:rsidRPr="00A875FF">
        <w:rPr>
          <w:rFonts w:cstheme="minorHAnsi"/>
          <w:sz w:val="18"/>
          <w:szCs w:val="18"/>
        </w:rPr>
        <w:t>Altro_______________________________________________________________________________________;</w:t>
      </w:r>
    </w:p>
    <w:p w14:paraId="4C809BA8" w14:textId="714ED062" w:rsidR="00CB4235" w:rsidRDefault="00CB4235" w:rsidP="00CB4235">
      <w:pPr>
        <w:spacing w:before="60" w:after="60"/>
        <w:jc w:val="both"/>
        <w:rPr>
          <w:rFonts w:cstheme="minorHAnsi"/>
          <w:bCs/>
          <w:sz w:val="18"/>
          <w:szCs w:val="18"/>
        </w:rPr>
      </w:pPr>
    </w:p>
    <w:p w14:paraId="52E484A3" w14:textId="7C0F1396" w:rsidR="0035180C" w:rsidRPr="00A875FF" w:rsidRDefault="0035180C" w:rsidP="00EB78EE">
      <w:pPr>
        <w:spacing w:before="60" w:after="60"/>
        <w:jc w:val="both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654"/>
      </w:tblGrid>
      <w:tr w:rsidR="0093354D" w:rsidRPr="0073402B" w14:paraId="6F5A856E" w14:textId="77777777">
        <w:trPr>
          <w:trHeight w:val="261"/>
        </w:trPr>
        <w:tc>
          <w:tcPr>
            <w:tcW w:w="5000" w:type="pct"/>
            <w:gridSpan w:val="2"/>
            <w:tcBorders>
              <w:top w:val="nil"/>
            </w:tcBorders>
          </w:tcPr>
          <w:p w14:paraId="06F4908F" w14:textId="77777777" w:rsidR="0093354D" w:rsidRPr="0073402B" w:rsidRDefault="0093354D">
            <w:pPr>
              <w:suppressAutoHyphens/>
              <w:spacing w:after="0" w:line="240" w:lineRule="auto"/>
              <w:textAlignment w:val="baseline"/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3402B">
              <w:rPr>
                <w:rFonts w:eastAsia="ArialMT" w:cstheme="minorHAnsi"/>
                <w:b/>
                <w:bCs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Persona da contattare per eventuali informazioni relative alla presente domanda</w:t>
            </w:r>
            <w:r w:rsidRPr="0073402B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 xml:space="preserve"> (</w:t>
            </w:r>
            <w:r w:rsidRPr="0073402B">
              <w:rPr>
                <w:rFonts w:eastAsia="ArialMT" w:cstheme="minorHAnsi"/>
                <w:i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compilare se diversa dal richiedente</w:t>
            </w:r>
            <w:r w:rsidRPr="0073402B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):</w:t>
            </w:r>
          </w:p>
        </w:tc>
      </w:tr>
      <w:tr w:rsidR="0093354D" w:rsidRPr="0073402B" w14:paraId="350020D0" w14:textId="77777777">
        <w:trPr>
          <w:trHeight w:val="261"/>
        </w:trPr>
        <w:tc>
          <w:tcPr>
            <w:tcW w:w="1029" w:type="pct"/>
            <w:tcBorders>
              <w:top w:val="nil"/>
            </w:tcBorders>
            <w:vAlign w:val="center"/>
          </w:tcPr>
          <w:p w14:paraId="7EBDB1BC" w14:textId="77777777" w:rsidR="0093354D" w:rsidRPr="0073402B" w:rsidRDefault="0093354D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Cognome nome </w:t>
            </w:r>
          </w:p>
        </w:tc>
        <w:tc>
          <w:tcPr>
            <w:tcW w:w="3971" w:type="pct"/>
            <w:tcBorders>
              <w:top w:val="nil"/>
            </w:tcBorders>
            <w:vAlign w:val="center"/>
          </w:tcPr>
          <w:p w14:paraId="4E588556" w14:textId="77777777" w:rsidR="0093354D" w:rsidRPr="0073402B" w:rsidRDefault="0093354D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354D" w:rsidRPr="0073402B" w14:paraId="3A033CB4" w14:textId="77777777" w:rsidTr="00B4440F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0F7ACF8" w14:textId="77777777" w:rsidR="0093354D" w:rsidRPr="0073402B" w:rsidRDefault="0093354D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Telefono</w:t>
            </w:r>
          </w:p>
        </w:tc>
        <w:tc>
          <w:tcPr>
            <w:tcW w:w="3971" w:type="pct"/>
            <w:tcBorders>
              <w:bottom w:val="single" w:sz="4" w:space="0" w:color="auto"/>
            </w:tcBorders>
            <w:vAlign w:val="center"/>
          </w:tcPr>
          <w:p w14:paraId="18B38508" w14:textId="77777777" w:rsidR="0093354D" w:rsidRPr="0073402B" w:rsidRDefault="0093354D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354D" w:rsidRPr="0073402B" w14:paraId="23721EEA" w14:textId="77777777" w:rsidTr="00B4440F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</w:tcPr>
          <w:p w14:paraId="293C9318" w14:textId="77777777" w:rsidR="0093354D" w:rsidRPr="0073402B" w:rsidRDefault="0093354D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e-mail</w:t>
            </w:r>
          </w:p>
        </w:tc>
        <w:tc>
          <w:tcPr>
            <w:tcW w:w="3971" w:type="pct"/>
            <w:tcBorders>
              <w:bottom w:val="single" w:sz="4" w:space="0" w:color="auto"/>
            </w:tcBorders>
          </w:tcPr>
          <w:p w14:paraId="13E3C10F" w14:textId="77777777" w:rsidR="0093354D" w:rsidRPr="0073402B" w:rsidRDefault="0093354D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bookmarkEnd w:id="0"/>
    <w:bookmarkEnd w:id="2"/>
    <w:p w14:paraId="5BC9FD71" w14:textId="77777777" w:rsidR="006A1284" w:rsidRPr="0013783B" w:rsidRDefault="006A1284" w:rsidP="006A1284">
      <w:pPr>
        <w:widowControl w:val="0"/>
        <w:tabs>
          <w:tab w:val="left" w:pos="2891"/>
          <w:tab w:val="left" w:pos="4046"/>
          <w:tab w:val="left" w:pos="4712"/>
          <w:tab w:val="left" w:pos="5672"/>
        </w:tabs>
        <w:suppressAutoHyphens/>
        <w:autoSpaceDN w:val="0"/>
        <w:spacing w:before="90" w:after="0" w:line="240" w:lineRule="auto"/>
        <w:ind w:left="132"/>
        <w:jc w:val="right"/>
        <w:textAlignment w:val="baseline"/>
        <w:rPr>
          <w:rFonts w:ascii="Times New Roman" w:eastAsia="SimSun" w:hAnsi="Times New Roman" w:cs="Mangal"/>
          <w:i/>
          <w:kern w:val="3"/>
          <w:u w:val="single"/>
          <w:lang w:eastAsia="zh-CN" w:bidi="hi-IN"/>
        </w:rPr>
      </w:pPr>
      <w:r w:rsidRPr="0013783B">
        <w:rPr>
          <w:rFonts w:eastAsia="SimSun" w:cs="Mangal"/>
          <w:i/>
          <w:kern w:val="2"/>
          <w:lang w:eastAsia="hi-IN" w:bidi="hi-IN"/>
        </w:rPr>
        <w:t>Firma digitale</w:t>
      </w:r>
      <w:r w:rsidRPr="0013783B">
        <w:rPr>
          <w:rStyle w:val="Rimandonotaapidipagina"/>
          <w:rFonts w:eastAsia="SimSun" w:cs="Mangal"/>
          <w:i/>
          <w:kern w:val="2"/>
          <w:lang w:eastAsia="hi-IN" w:bidi="hi-IN"/>
        </w:rPr>
        <w:footnoteReference w:id="2"/>
      </w:r>
    </w:p>
    <w:p w14:paraId="50EC94DC" w14:textId="5447A677" w:rsidR="00773F0C" w:rsidRPr="0073402B" w:rsidRDefault="00773F0C" w:rsidP="006A1284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</w:p>
    <w:sectPr w:rsidR="00773F0C" w:rsidRPr="0073402B" w:rsidSect="001224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0D28" w14:textId="77777777" w:rsidR="000357EC" w:rsidRDefault="000357EC" w:rsidP="00B07BFC">
      <w:pPr>
        <w:spacing w:after="0" w:line="240" w:lineRule="auto"/>
      </w:pPr>
      <w:r>
        <w:separator/>
      </w:r>
    </w:p>
  </w:endnote>
  <w:endnote w:type="continuationSeparator" w:id="0">
    <w:p w14:paraId="4993C78B" w14:textId="77777777" w:rsidR="000357EC" w:rsidRDefault="000357EC" w:rsidP="00B07BFC">
      <w:pPr>
        <w:spacing w:after="0" w:line="240" w:lineRule="auto"/>
      </w:pPr>
      <w:r>
        <w:continuationSeparator/>
      </w:r>
    </w:p>
  </w:endnote>
  <w:endnote w:type="continuationNotice" w:id="1">
    <w:p w14:paraId="4D27D4E8" w14:textId="77777777" w:rsidR="000357EC" w:rsidRDefault="00035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3D46" w14:textId="77777777" w:rsidR="00F023E5" w:rsidRDefault="00F023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CC1B" w14:textId="77777777" w:rsidR="00F023E5" w:rsidRDefault="00F023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3D7C" w14:textId="77777777" w:rsidR="00F023E5" w:rsidRDefault="00F02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A9F9" w14:textId="77777777" w:rsidR="000357EC" w:rsidRDefault="000357EC" w:rsidP="00B07BFC">
      <w:pPr>
        <w:spacing w:after="0" w:line="240" w:lineRule="auto"/>
      </w:pPr>
      <w:r>
        <w:separator/>
      </w:r>
    </w:p>
  </w:footnote>
  <w:footnote w:type="continuationSeparator" w:id="0">
    <w:p w14:paraId="7BE68267" w14:textId="77777777" w:rsidR="000357EC" w:rsidRDefault="000357EC" w:rsidP="00B07BFC">
      <w:pPr>
        <w:spacing w:after="0" w:line="240" w:lineRule="auto"/>
      </w:pPr>
      <w:r>
        <w:continuationSeparator/>
      </w:r>
    </w:p>
  </w:footnote>
  <w:footnote w:type="continuationNotice" w:id="1">
    <w:p w14:paraId="1F1D1F34" w14:textId="77777777" w:rsidR="000357EC" w:rsidRDefault="000357EC">
      <w:pPr>
        <w:spacing w:after="0" w:line="240" w:lineRule="auto"/>
      </w:pPr>
    </w:p>
  </w:footnote>
  <w:footnote w:id="2">
    <w:p w14:paraId="6F0CCC90" w14:textId="77777777" w:rsidR="006A1284" w:rsidRPr="00477005" w:rsidRDefault="006A1284" w:rsidP="006A128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2041CC">
        <w:rPr>
          <w:rFonts w:eastAsia="SimSun"/>
          <w:b/>
          <w:bCs/>
          <w:sz w:val="18"/>
          <w:szCs w:val="19"/>
          <w:lang w:eastAsia="zh-CN"/>
        </w:rPr>
        <w:t>L’allegato</w:t>
      </w:r>
      <w:proofErr w:type="spellEnd"/>
      <w:r w:rsidRPr="002041CC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2041CC">
        <w:rPr>
          <w:rFonts w:eastAsia="SimSun"/>
          <w:b/>
          <w:bCs/>
          <w:sz w:val="18"/>
          <w:szCs w:val="19"/>
          <w:lang w:eastAsia="zh-CN"/>
        </w:rPr>
        <w:t>deve</w:t>
      </w:r>
      <w:proofErr w:type="spellEnd"/>
      <w:r w:rsidRPr="002041CC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essere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firmato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digitalmente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ai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sensi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 del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D.Lgs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. 82/2005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s.m.i</w:t>
      </w:r>
      <w:proofErr w:type="spellEnd"/>
      <w:r w:rsidRPr="00127FC7">
        <w:rPr>
          <w:rFonts w:eastAsia="SimSun"/>
          <w:b/>
          <w:bCs/>
          <w:sz w:val="18"/>
          <w:szCs w:val="19"/>
          <w:lang w:eastAsia="zh-CN"/>
        </w:rPr>
        <w:t xml:space="preserve">. e norme </w:t>
      </w:r>
      <w:proofErr w:type="spellStart"/>
      <w:r w:rsidRPr="00127FC7">
        <w:rPr>
          <w:rFonts w:eastAsia="SimSun"/>
          <w:b/>
          <w:bCs/>
          <w:sz w:val="18"/>
          <w:szCs w:val="19"/>
          <w:lang w:eastAsia="zh-CN"/>
        </w:rPr>
        <w:t>collegate</w:t>
      </w:r>
      <w:proofErr w:type="spellEnd"/>
      <w:r>
        <w:rPr>
          <w:rFonts w:eastAsia="SimSun"/>
          <w:b/>
          <w:bCs/>
          <w:sz w:val="18"/>
          <w:szCs w:val="19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168B" w14:textId="77777777" w:rsidR="00F023E5" w:rsidRDefault="00F023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17A24" w14:paraId="50BB308C" w14:textId="77777777">
      <w:tc>
        <w:tcPr>
          <w:tcW w:w="9638" w:type="dxa"/>
        </w:tcPr>
        <w:p w14:paraId="4683BB9D" w14:textId="77777777" w:rsidR="00017A24" w:rsidRDefault="00017A24" w:rsidP="00017A24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51BA37F5" wp14:editId="70019787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C150B3" w14:textId="77777777" w:rsidR="00017A24" w:rsidRPr="00B367F9" w:rsidRDefault="00017A24" w:rsidP="00017A24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0141B4A1" w14:textId="77777777" w:rsidR="00017A24" w:rsidRPr="00B367F9" w:rsidRDefault="00017A24" w:rsidP="00017A24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017A24" w14:paraId="6032F118" w14:textId="77777777">
      <w:tc>
        <w:tcPr>
          <w:tcW w:w="9638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422"/>
          </w:tblGrid>
          <w:tr w:rsidR="00060AA1" w14:paraId="6866B911" w14:textId="77777777">
            <w:tc>
              <w:tcPr>
                <w:tcW w:w="9854" w:type="dxa"/>
              </w:tcPr>
              <w:tbl>
                <w:tblPr>
                  <w:tblStyle w:val="Grigliatabella"/>
                  <w:tblW w:w="0" w:type="auto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487"/>
                  <w:gridCol w:w="2771"/>
                  <w:gridCol w:w="3948"/>
                </w:tblGrid>
                <w:tr w:rsidR="00060AA1" w14:paraId="0538506F" w14:textId="77777777">
                  <w:trPr>
                    <w:jc w:val="center"/>
                  </w:trPr>
                  <w:tc>
                    <w:tcPr>
                      <w:tcW w:w="9638" w:type="dxa"/>
                      <w:gridSpan w:val="3"/>
                    </w:tcPr>
                    <w:p w14:paraId="20AF6EBF" w14:textId="77777777" w:rsidR="00060AA1" w:rsidRPr="00B367F9" w:rsidRDefault="00060AA1" w:rsidP="00060AA1">
                      <w:pPr>
                        <w:pStyle w:val="Intestazione"/>
                        <w:spacing w:after="60"/>
                        <w:jc w:val="center"/>
                        <w:rPr>
                          <w:b/>
                        </w:rPr>
                      </w:pPr>
                      <w:bookmarkStart w:id="3" w:name="_Hlk199147239"/>
                    </w:p>
                  </w:tc>
                </w:tr>
                <w:tr w:rsidR="00060AA1" w14:paraId="682DAE64" w14:textId="77777777">
                  <w:trPr>
                    <w:jc w:val="center"/>
                  </w:trPr>
                  <w:tc>
                    <w:tcPr>
                      <w:tcW w:w="2796" w:type="dxa"/>
                      <w:tcBorders>
                        <w:right w:val="single" w:sz="4" w:space="0" w:color="auto"/>
                      </w:tcBorders>
                    </w:tcPr>
                    <w:p w14:paraId="5C726AE5" w14:textId="77777777" w:rsidR="00060AA1" w:rsidRDefault="00060AA1" w:rsidP="00060AA1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D6AC79" wp14:editId="11A37BFF">
                            <wp:extent cx="569512" cy="379832"/>
                            <wp:effectExtent l="0" t="0" r="2540" b="1270"/>
                            <wp:docPr id="928729942" name="Immagine 3" descr="Immagine che contiene bandiera, stella, simbolo, Blu elettric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617190" name="Immagine 3" descr="Immagine che contiene bandiera, stella, simbolo, Blu elettrico&#10;&#10;Descrizione generata automaticamente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549" cy="389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89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C7BB25A" w14:textId="77777777" w:rsidR="00060AA1" w:rsidRDefault="00060AA1" w:rsidP="00060AA1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D8978A" wp14:editId="5B3A61EC">
                            <wp:extent cx="1271588" cy="395605"/>
                            <wp:effectExtent l="0" t="0" r="5080" b="4445"/>
                            <wp:docPr id="537524923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7382" cy="419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948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075F466" w14:textId="77777777" w:rsidR="00060AA1" w:rsidRDefault="00060AA1" w:rsidP="00060AA1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CB7DF0" wp14:editId="3EAB4CE9">
                            <wp:extent cx="2370206" cy="321869"/>
                            <wp:effectExtent l="0" t="0" r="0" b="2540"/>
                            <wp:docPr id="866595544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4774867" name="Immagine 8"/>
                                    <pic:cNvPicPr/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696" b="178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01939" cy="3397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060AA1" w14:paraId="6F86856D" w14:textId="77777777">
                  <w:trPr>
                    <w:jc w:val="center"/>
                  </w:trPr>
                  <w:tc>
                    <w:tcPr>
                      <w:tcW w:w="9638" w:type="dxa"/>
                      <w:gridSpan w:val="3"/>
                      <w:tcBorders>
                        <w:bottom w:val="double" w:sz="4" w:space="0" w:color="auto"/>
                      </w:tcBorders>
                    </w:tcPr>
                    <w:p w14:paraId="3B881B27" w14:textId="2011E8CF" w:rsidR="00060AA1" w:rsidRPr="00BE2694" w:rsidRDefault="00060AA1" w:rsidP="00060AA1">
                      <w:pPr>
                        <w:pStyle w:val="Intestazione"/>
                        <w:spacing w:before="60" w:after="60"/>
                        <w:jc w:val="center"/>
                        <w:rPr>
                          <w:i/>
                          <w:iCs/>
                          <w:noProof/>
                        </w:rPr>
                      </w:pPr>
                      <w:r w:rsidRPr="00BE2694">
                        <w:rPr>
                          <w:i/>
                          <w:iCs/>
                          <w:noProof/>
                        </w:rPr>
                        <w:t>Regolamenti (UE) 1060/2021</w:t>
                      </w:r>
                      <w:r w:rsidR="00F023E5">
                        <w:rPr>
                          <w:i/>
                          <w:iCs/>
                          <w:noProof/>
                        </w:rPr>
                        <w:t xml:space="preserve">, </w:t>
                      </w:r>
                      <w:r w:rsidRPr="00BE2694">
                        <w:rPr>
                          <w:i/>
                          <w:iCs/>
                          <w:noProof/>
                        </w:rPr>
                        <w:t>1139/2021</w:t>
                      </w:r>
                      <w:r w:rsidR="00F023E5">
                        <w:rPr>
                          <w:i/>
                          <w:iCs/>
                          <w:noProof/>
                        </w:rPr>
                        <w:t>, 79/2022</w:t>
                      </w:r>
                    </w:p>
                  </w:tc>
                </w:tr>
              </w:tbl>
              <w:p w14:paraId="16B993C5" w14:textId="77777777" w:rsidR="00060AA1" w:rsidRPr="00221A4C" w:rsidRDefault="00060AA1" w:rsidP="00060AA1">
                <w:pPr>
                  <w:snapToGrid w:val="0"/>
                  <w:jc w:val="center"/>
                  <w:rPr>
                    <w:rFonts w:ascii="Arial" w:hAnsi="Arial" w:cs="Arial"/>
                    <w:noProof/>
                    <w:lang w:eastAsia="it-IT"/>
                  </w:rPr>
                </w:pPr>
              </w:p>
            </w:tc>
          </w:tr>
          <w:bookmarkEnd w:id="3"/>
        </w:tbl>
        <w:p w14:paraId="38423D35" w14:textId="5B92901C" w:rsidR="00017A24" w:rsidRDefault="00017A24" w:rsidP="00017A24">
          <w:pPr>
            <w:pStyle w:val="Intestazione"/>
            <w:spacing w:before="60" w:after="60"/>
            <w:jc w:val="center"/>
            <w:rPr>
              <w:noProof/>
            </w:rPr>
          </w:pPr>
        </w:p>
      </w:tc>
    </w:tr>
  </w:tbl>
  <w:p w14:paraId="60F1488A" w14:textId="77777777" w:rsidR="00A134B6" w:rsidRDefault="00A134B6" w:rsidP="00A134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9BDA" w14:textId="77777777" w:rsidR="00F023E5" w:rsidRDefault="00F023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A6C"/>
    <w:multiLevelType w:val="hybridMultilevel"/>
    <w:tmpl w:val="98DEFD0C"/>
    <w:lvl w:ilvl="0" w:tplc="0BAE51E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07442300"/>
    <w:lvl w:ilvl="0" w:tplc="FA702E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EC79D4"/>
    <w:multiLevelType w:val="hybridMultilevel"/>
    <w:tmpl w:val="8334E498"/>
    <w:lvl w:ilvl="0" w:tplc="5F2E02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6A60"/>
    <w:multiLevelType w:val="hybridMultilevel"/>
    <w:tmpl w:val="6A56F922"/>
    <w:lvl w:ilvl="0" w:tplc="2B32AAAA">
      <w:numFmt w:val="bullet"/>
      <w:lvlText w:val="-"/>
      <w:lvlJc w:val="left"/>
      <w:pPr>
        <w:ind w:left="720" w:hanging="360"/>
      </w:pPr>
      <w:rPr>
        <w:rFonts w:asciiTheme="minorHAnsi" w:eastAsia="Tahoma" w:hAnsiTheme="minorHAnsi" w:cstheme="minorHAnsi" w:hint="default"/>
        <w:b w:val="0"/>
        <w:b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9F133E"/>
    <w:multiLevelType w:val="hybridMultilevel"/>
    <w:tmpl w:val="F4FE5622"/>
    <w:lvl w:ilvl="0" w:tplc="1BE8EEE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0" w15:restartNumberingAfterBreak="0">
    <w:nsid w:val="66947B50"/>
    <w:multiLevelType w:val="hybridMultilevel"/>
    <w:tmpl w:val="674EAE6E"/>
    <w:lvl w:ilvl="0" w:tplc="D722F30A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560FC"/>
    <w:multiLevelType w:val="hybridMultilevel"/>
    <w:tmpl w:val="62AE1DD8"/>
    <w:lvl w:ilvl="0" w:tplc="3DCC20FA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7040"/>
    <w:multiLevelType w:val="hybridMultilevel"/>
    <w:tmpl w:val="9C76CC88"/>
    <w:lvl w:ilvl="0" w:tplc="59F6BC12">
      <w:start w:val="5"/>
      <w:numFmt w:val="bullet"/>
      <w:lvlText w:val=""/>
      <w:lvlJc w:val="left"/>
      <w:pPr>
        <w:ind w:left="1074" w:hanging="360"/>
      </w:pPr>
      <w:rPr>
        <w:rFonts w:ascii="Symbol" w:eastAsia="Times New Roman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39364004">
    <w:abstractNumId w:val="12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18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3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8"/>
  </w:num>
  <w:num w:numId="10" w16cid:durableId="493105992">
    <w:abstractNumId w:val="1"/>
  </w:num>
  <w:num w:numId="11" w16cid:durableId="1295141998">
    <w:abstractNumId w:val="15"/>
  </w:num>
  <w:num w:numId="12" w16cid:durableId="49109550">
    <w:abstractNumId w:val="14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6"/>
  </w:num>
  <w:num w:numId="16" w16cid:durableId="2014717405">
    <w:abstractNumId w:val="2"/>
  </w:num>
  <w:num w:numId="17" w16cid:durableId="611396707">
    <w:abstractNumId w:val="5"/>
  </w:num>
  <w:num w:numId="18" w16cid:durableId="1204557939">
    <w:abstractNumId w:val="9"/>
  </w:num>
  <w:num w:numId="19" w16cid:durableId="565185044">
    <w:abstractNumId w:val="17"/>
  </w:num>
  <w:num w:numId="20" w16cid:durableId="2009944083">
    <w:abstractNumId w:val="22"/>
  </w:num>
  <w:num w:numId="21" w16cid:durableId="108940187">
    <w:abstractNumId w:val="10"/>
  </w:num>
  <w:num w:numId="22" w16cid:durableId="952057876">
    <w:abstractNumId w:val="0"/>
  </w:num>
  <w:num w:numId="23" w16cid:durableId="171923101">
    <w:abstractNumId w:val="21"/>
  </w:num>
  <w:num w:numId="24" w16cid:durableId="177845270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A24"/>
    <w:rsid w:val="00017FA5"/>
    <w:rsid w:val="0002059B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4F8B"/>
    <w:rsid w:val="000357EC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0F1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4A78"/>
    <w:rsid w:val="00055676"/>
    <w:rsid w:val="00055C7E"/>
    <w:rsid w:val="0005754D"/>
    <w:rsid w:val="00057813"/>
    <w:rsid w:val="00057886"/>
    <w:rsid w:val="00060AA1"/>
    <w:rsid w:val="00060ECB"/>
    <w:rsid w:val="0006200B"/>
    <w:rsid w:val="00063396"/>
    <w:rsid w:val="00063DDC"/>
    <w:rsid w:val="000640FA"/>
    <w:rsid w:val="00064BCC"/>
    <w:rsid w:val="00065374"/>
    <w:rsid w:val="00065BB8"/>
    <w:rsid w:val="0006667C"/>
    <w:rsid w:val="00066CAF"/>
    <w:rsid w:val="0006783B"/>
    <w:rsid w:val="00067F38"/>
    <w:rsid w:val="00071FE6"/>
    <w:rsid w:val="000725B1"/>
    <w:rsid w:val="00072C8E"/>
    <w:rsid w:val="00072DE0"/>
    <w:rsid w:val="0007373D"/>
    <w:rsid w:val="000738E5"/>
    <w:rsid w:val="00073BB7"/>
    <w:rsid w:val="0007434F"/>
    <w:rsid w:val="000804C5"/>
    <w:rsid w:val="00081755"/>
    <w:rsid w:val="00081C55"/>
    <w:rsid w:val="00081CD4"/>
    <w:rsid w:val="00081D73"/>
    <w:rsid w:val="000849F9"/>
    <w:rsid w:val="000855E3"/>
    <w:rsid w:val="0008757A"/>
    <w:rsid w:val="00087609"/>
    <w:rsid w:val="00087942"/>
    <w:rsid w:val="000905BC"/>
    <w:rsid w:val="00090993"/>
    <w:rsid w:val="00091CE8"/>
    <w:rsid w:val="00092354"/>
    <w:rsid w:val="00092C21"/>
    <w:rsid w:val="00093C43"/>
    <w:rsid w:val="00093F60"/>
    <w:rsid w:val="00093FB9"/>
    <w:rsid w:val="000970CB"/>
    <w:rsid w:val="000978F6"/>
    <w:rsid w:val="000A1278"/>
    <w:rsid w:val="000A1504"/>
    <w:rsid w:val="000A225A"/>
    <w:rsid w:val="000A3126"/>
    <w:rsid w:val="000A39E8"/>
    <w:rsid w:val="000A4AB5"/>
    <w:rsid w:val="000A4D7F"/>
    <w:rsid w:val="000A5E10"/>
    <w:rsid w:val="000A5E49"/>
    <w:rsid w:val="000A5F11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440E"/>
    <w:rsid w:val="000C4A4B"/>
    <w:rsid w:val="000C5634"/>
    <w:rsid w:val="000C57C5"/>
    <w:rsid w:val="000C6B39"/>
    <w:rsid w:val="000C6DE1"/>
    <w:rsid w:val="000C6DFB"/>
    <w:rsid w:val="000C71EB"/>
    <w:rsid w:val="000C7B3A"/>
    <w:rsid w:val="000C7BC6"/>
    <w:rsid w:val="000C7F56"/>
    <w:rsid w:val="000D0474"/>
    <w:rsid w:val="000D05A4"/>
    <w:rsid w:val="000D05F0"/>
    <w:rsid w:val="000D0915"/>
    <w:rsid w:val="000D20CA"/>
    <w:rsid w:val="000D28F9"/>
    <w:rsid w:val="000D2E21"/>
    <w:rsid w:val="000D32A8"/>
    <w:rsid w:val="000D42D5"/>
    <w:rsid w:val="000D4A3A"/>
    <w:rsid w:val="000D4A61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19D3"/>
    <w:rsid w:val="000F2D3E"/>
    <w:rsid w:val="000F2DFA"/>
    <w:rsid w:val="000F3773"/>
    <w:rsid w:val="000F4DFD"/>
    <w:rsid w:val="000F4F8E"/>
    <w:rsid w:val="000F5317"/>
    <w:rsid w:val="000F568C"/>
    <w:rsid w:val="000F5DF0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17D84"/>
    <w:rsid w:val="00120B7E"/>
    <w:rsid w:val="0012138A"/>
    <w:rsid w:val="001213F6"/>
    <w:rsid w:val="00121866"/>
    <w:rsid w:val="00121871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76"/>
    <w:rsid w:val="00127370"/>
    <w:rsid w:val="00127FC7"/>
    <w:rsid w:val="00130891"/>
    <w:rsid w:val="001310C5"/>
    <w:rsid w:val="00131719"/>
    <w:rsid w:val="00132104"/>
    <w:rsid w:val="00132142"/>
    <w:rsid w:val="00133091"/>
    <w:rsid w:val="00134FCC"/>
    <w:rsid w:val="00135653"/>
    <w:rsid w:val="001357A9"/>
    <w:rsid w:val="001369B6"/>
    <w:rsid w:val="00136ED0"/>
    <w:rsid w:val="001373A4"/>
    <w:rsid w:val="00140D9E"/>
    <w:rsid w:val="001418B1"/>
    <w:rsid w:val="00141AAC"/>
    <w:rsid w:val="001426B6"/>
    <w:rsid w:val="00142D33"/>
    <w:rsid w:val="001431AF"/>
    <w:rsid w:val="00143956"/>
    <w:rsid w:val="001441C4"/>
    <w:rsid w:val="00144374"/>
    <w:rsid w:val="0014442C"/>
    <w:rsid w:val="00144895"/>
    <w:rsid w:val="0014578F"/>
    <w:rsid w:val="001508BB"/>
    <w:rsid w:val="00150BA9"/>
    <w:rsid w:val="00150E09"/>
    <w:rsid w:val="00150E9C"/>
    <w:rsid w:val="001522EA"/>
    <w:rsid w:val="00152333"/>
    <w:rsid w:val="00152503"/>
    <w:rsid w:val="00152A77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6A7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1C96"/>
    <w:rsid w:val="001723EF"/>
    <w:rsid w:val="00172701"/>
    <w:rsid w:val="001731E0"/>
    <w:rsid w:val="00173503"/>
    <w:rsid w:val="001753E1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41D"/>
    <w:rsid w:val="001A0640"/>
    <w:rsid w:val="001A070F"/>
    <w:rsid w:val="001A2CEA"/>
    <w:rsid w:val="001A36D5"/>
    <w:rsid w:val="001A38D8"/>
    <w:rsid w:val="001A477C"/>
    <w:rsid w:val="001A4E72"/>
    <w:rsid w:val="001A5984"/>
    <w:rsid w:val="001A5B67"/>
    <w:rsid w:val="001A63DE"/>
    <w:rsid w:val="001A63FE"/>
    <w:rsid w:val="001A6507"/>
    <w:rsid w:val="001A7CB0"/>
    <w:rsid w:val="001B0FB6"/>
    <w:rsid w:val="001B192C"/>
    <w:rsid w:val="001B3686"/>
    <w:rsid w:val="001B3928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D763B"/>
    <w:rsid w:val="001E0005"/>
    <w:rsid w:val="001E0FDD"/>
    <w:rsid w:val="001E1297"/>
    <w:rsid w:val="001E1996"/>
    <w:rsid w:val="001E1D40"/>
    <w:rsid w:val="001E298B"/>
    <w:rsid w:val="001E2ECC"/>
    <w:rsid w:val="001E303A"/>
    <w:rsid w:val="001E37CA"/>
    <w:rsid w:val="001E390B"/>
    <w:rsid w:val="001E5B60"/>
    <w:rsid w:val="001E72D3"/>
    <w:rsid w:val="001E73F9"/>
    <w:rsid w:val="001F13BE"/>
    <w:rsid w:val="001F286E"/>
    <w:rsid w:val="001F2A5E"/>
    <w:rsid w:val="001F555B"/>
    <w:rsid w:val="001F5F0D"/>
    <w:rsid w:val="001F6482"/>
    <w:rsid w:val="001F6C8E"/>
    <w:rsid w:val="001F7341"/>
    <w:rsid w:val="001F73C0"/>
    <w:rsid w:val="002004B7"/>
    <w:rsid w:val="002010ED"/>
    <w:rsid w:val="00203E5F"/>
    <w:rsid w:val="00204F10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1E7"/>
    <w:rsid w:val="0022469A"/>
    <w:rsid w:val="0022748B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0D7"/>
    <w:rsid w:val="00247F83"/>
    <w:rsid w:val="0025060D"/>
    <w:rsid w:val="002507EF"/>
    <w:rsid w:val="00251D07"/>
    <w:rsid w:val="00251F3C"/>
    <w:rsid w:val="00252549"/>
    <w:rsid w:val="00252606"/>
    <w:rsid w:val="00252B4C"/>
    <w:rsid w:val="00255DAB"/>
    <w:rsid w:val="00255E50"/>
    <w:rsid w:val="00256265"/>
    <w:rsid w:val="002565D4"/>
    <w:rsid w:val="0025793C"/>
    <w:rsid w:val="00257AA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A8"/>
    <w:rsid w:val="00292CF8"/>
    <w:rsid w:val="00293C0A"/>
    <w:rsid w:val="00295141"/>
    <w:rsid w:val="00295324"/>
    <w:rsid w:val="00295C68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9D8"/>
    <w:rsid w:val="002B3159"/>
    <w:rsid w:val="002B3D79"/>
    <w:rsid w:val="002B4E22"/>
    <w:rsid w:val="002B5631"/>
    <w:rsid w:val="002B6AF3"/>
    <w:rsid w:val="002B6C30"/>
    <w:rsid w:val="002B6E21"/>
    <w:rsid w:val="002B714C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0A10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3C24"/>
    <w:rsid w:val="002E4AC0"/>
    <w:rsid w:val="002E5805"/>
    <w:rsid w:val="002E5CE0"/>
    <w:rsid w:val="002E6162"/>
    <w:rsid w:val="002E6501"/>
    <w:rsid w:val="002E6FFE"/>
    <w:rsid w:val="002E734F"/>
    <w:rsid w:val="002E74BE"/>
    <w:rsid w:val="002F105D"/>
    <w:rsid w:val="002F16B0"/>
    <w:rsid w:val="002F16B1"/>
    <w:rsid w:val="002F21BE"/>
    <w:rsid w:val="002F39EC"/>
    <w:rsid w:val="002F40F3"/>
    <w:rsid w:val="002F47F5"/>
    <w:rsid w:val="002F4D4D"/>
    <w:rsid w:val="002F5089"/>
    <w:rsid w:val="002F6D10"/>
    <w:rsid w:val="00300236"/>
    <w:rsid w:val="003009DA"/>
    <w:rsid w:val="0030200A"/>
    <w:rsid w:val="00302EA4"/>
    <w:rsid w:val="00303B0B"/>
    <w:rsid w:val="003044D6"/>
    <w:rsid w:val="00305B25"/>
    <w:rsid w:val="00305C35"/>
    <w:rsid w:val="00305D39"/>
    <w:rsid w:val="00306244"/>
    <w:rsid w:val="003063B6"/>
    <w:rsid w:val="00306510"/>
    <w:rsid w:val="00306AC2"/>
    <w:rsid w:val="00307397"/>
    <w:rsid w:val="00310753"/>
    <w:rsid w:val="0031160F"/>
    <w:rsid w:val="00311911"/>
    <w:rsid w:val="00312706"/>
    <w:rsid w:val="00312D08"/>
    <w:rsid w:val="00313566"/>
    <w:rsid w:val="00313A40"/>
    <w:rsid w:val="00313A7C"/>
    <w:rsid w:val="00313FE7"/>
    <w:rsid w:val="003140A3"/>
    <w:rsid w:val="0031411E"/>
    <w:rsid w:val="00314260"/>
    <w:rsid w:val="003146D8"/>
    <w:rsid w:val="00314FA6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17B4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2DEF"/>
    <w:rsid w:val="0034395B"/>
    <w:rsid w:val="00344780"/>
    <w:rsid w:val="00346253"/>
    <w:rsid w:val="00346A5E"/>
    <w:rsid w:val="00347C2A"/>
    <w:rsid w:val="00350B79"/>
    <w:rsid w:val="0035180C"/>
    <w:rsid w:val="00351AD7"/>
    <w:rsid w:val="00351E35"/>
    <w:rsid w:val="0035346E"/>
    <w:rsid w:val="003534F2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23D9"/>
    <w:rsid w:val="00363625"/>
    <w:rsid w:val="00366036"/>
    <w:rsid w:val="00366840"/>
    <w:rsid w:val="003674F1"/>
    <w:rsid w:val="0037251B"/>
    <w:rsid w:val="003726E7"/>
    <w:rsid w:val="00372E72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43"/>
    <w:rsid w:val="003904E3"/>
    <w:rsid w:val="00391144"/>
    <w:rsid w:val="00391B85"/>
    <w:rsid w:val="003924B1"/>
    <w:rsid w:val="00393AF2"/>
    <w:rsid w:val="00394C2D"/>
    <w:rsid w:val="0039532D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515"/>
    <w:rsid w:val="003B2670"/>
    <w:rsid w:val="003B2B2C"/>
    <w:rsid w:val="003B2E34"/>
    <w:rsid w:val="003B2E7D"/>
    <w:rsid w:val="003B36E8"/>
    <w:rsid w:val="003B4249"/>
    <w:rsid w:val="003B4423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E68E4"/>
    <w:rsid w:val="003F08B3"/>
    <w:rsid w:val="003F0A44"/>
    <w:rsid w:val="003F0CDC"/>
    <w:rsid w:val="003F36B9"/>
    <w:rsid w:val="003F64C0"/>
    <w:rsid w:val="003F725E"/>
    <w:rsid w:val="003F73E4"/>
    <w:rsid w:val="003F7925"/>
    <w:rsid w:val="003F7A9C"/>
    <w:rsid w:val="00401F13"/>
    <w:rsid w:val="00402D4A"/>
    <w:rsid w:val="00404FED"/>
    <w:rsid w:val="004062DF"/>
    <w:rsid w:val="00407C85"/>
    <w:rsid w:val="0041001E"/>
    <w:rsid w:val="00410ACD"/>
    <w:rsid w:val="00412388"/>
    <w:rsid w:val="004128F0"/>
    <w:rsid w:val="00412C42"/>
    <w:rsid w:val="00413C03"/>
    <w:rsid w:val="004146B5"/>
    <w:rsid w:val="004149CA"/>
    <w:rsid w:val="00414E43"/>
    <w:rsid w:val="0041607C"/>
    <w:rsid w:val="00416CF6"/>
    <w:rsid w:val="004173B4"/>
    <w:rsid w:val="00417C05"/>
    <w:rsid w:val="00420893"/>
    <w:rsid w:val="004211EC"/>
    <w:rsid w:val="0042197F"/>
    <w:rsid w:val="00421EC2"/>
    <w:rsid w:val="0042225B"/>
    <w:rsid w:val="004223E7"/>
    <w:rsid w:val="00422B9A"/>
    <w:rsid w:val="0042572A"/>
    <w:rsid w:val="00426B44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42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6E2E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2CE"/>
    <w:rsid w:val="004635C1"/>
    <w:rsid w:val="00465D51"/>
    <w:rsid w:val="00465E06"/>
    <w:rsid w:val="00465EB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4E"/>
    <w:rsid w:val="0047507D"/>
    <w:rsid w:val="004750D6"/>
    <w:rsid w:val="004756B2"/>
    <w:rsid w:val="00475856"/>
    <w:rsid w:val="004758B8"/>
    <w:rsid w:val="00475FA0"/>
    <w:rsid w:val="0047621D"/>
    <w:rsid w:val="004765A4"/>
    <w:rsid w:val="00476795"/>
    <w:rsid w:val="00476A83"/>
    <w:rsid w:val="00476F72"/>
    <w:rsid w:val="0047717B"/>
    <w:rsid w:val="00477F5B"/>
    <w:rsid w:val="00480F4B"/>
    <w:rsid w:val="0048212A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97849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1F7"/>
    <w:rsid w:val="004A5923"/>
    <w:rsid w:val="004A5E4F"/>
    <w:rsid w:val="004A5E84"/>
    <w:rsid w:val="004A6245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3E31"/>
    <w:rsid w:val="004B42C1"/>
    <w:rsid w:val="004B43FC"/>
    <w:rsid w:val="004B53BE"/>
    <w:rsid w:val="004B5AD5"/>
    <w:rsid w:val="004B5E1E"/>
    <w:rsid w:val="004B665C"/>
    <w:rsid w:val="004C2306"/>
    <w:rsid w:val="004C25CB"/>
    <w:rsid w:val="004C293A"/>
    <w:rsid w:val="004C3598"/>
    <w:rsid w:val="004C38FA"/>
    <w:rsid w:val="004C3DDC"/>
    <w:rsid w:val="004C457C"/>
    <w:rsid w:val="004C4BB5"/>
    <w:rsid w:val="004C4D95"/>
    <w:rsid w:val="004C51DC"/>
    <w:rsid w:val="004C6106"/>
    <w:rsid w:val="004C63E6"/>
    <w:rsid w:val="004C6531"/>
    <w:rsid w:val="004C7296"/>
    <w:rsid w:val="004C7D4B"/>
    <w:rsid w:val="004D01B4"/>
    <w:rsid w:val="004D0862"/>
    <w:rsid w:val="004D1115"/>
    <w:rsid w:val="004D1B95"/>
    <w:rsid w:val="004D25A2"/>
    <w:rsid w:val="004D2821"/>
    <w:rsid w:val="004D2957"/>
    <w:rsid w:val="004D2AF4"/>
    <w:rsid w:val="004D2B8C"/>
    <w:rsid w:val="004D32D2"/>
    <w:rsid w:val="004D35E5"/>
    <w:rsid w:val="004D3928"/>
    <w:rsid w:val="004D4CA3"/>
    <w:rsid w:val="004D4E86"/>
    <w:rsid w:val="004D58BF"/>
    <w:rsid w:val="004D6224"/>
    <w:rsid w:val="004D6F46"/>
    <w:rsid w:val="004E18E5"/>
    <w:rsid w:val="004E2C4E"/>
    <w:rsid w:val="004E3126"/>
    <w:rsid w:val="004E3E73"/>
    <w:rsid w:val="004E3F26"/>
    <w:rsid w:val="004E463C"/>
    <w:rsid w:val="004E5642"/>
    <w:rsid w:val="004E69DA"/>
    <w:rsid w:val="004E76E5"/>
    <w:rsid w:val="004F10BE"/>
    <w:rsid w:val="004F1522"/>
    <w:rsid w:val="004F1F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3D4A"/>
    <w:rsid w:val="00504897"/>
    <w:rsid w:val="0050524E"/>
    <w:rsid w:val="0050573D"/>
    <w:rsid w:val="00507183"/>
    <w:rsid w:val="00507475"/>
    <w:rsid w:val="00512722"/>
    <w:rsid w:val="00513739"/>
    <w:rsid w:val="00514430"/>
    <w:rsid w:val="00516577"/>
    <w:rsid w:val="005166B6"/>
    <w:rsid w:val="005168EA"/>
    <w:rsid w:val="00516BAC"/>
    <w:rsid w:val="005173A6"/>
    <w:rsid w:val="00517D9B"/>
    <w:rsid w:val="00520B18"/>
    <w:rsid w:val="00521605"/>
    <w:rsid w:val="00521C67"/>
    <w:rsid w:val="00522DDC"/>
    <w:rsid w:val="00523270"/>
    <w:rsid w:val="00524818"/>
    <w:rsid w:val="00524F3C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1FF"/>
    <w:rsid w:val="00555D44"/>
    <w:rsid w:val="00556030"/>
    <w:rsid w:val="00556065"/>
    <w:rsid w:val="005561F7"/>
    <w:rsid w:val="0055682A"/>
    <w:rsid w:val="00556D5D"/>
    <w:rsid w:val="00560E05"/>
    <w:rsid w:val="005613DF"/>
    <w:rsid w:val="00561A4A"/>
    <w:rsid w:val="00562355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1416"/>
    <w:rsid w:val="00582E79"/>
    <w:rsid w:val="005833B1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17BC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A0957"/>
    <w:rsid w:val="005A0F0B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6EC3"/>
    <w:rsid w:val="005B74E7"/>
    <w:rsid w:val="005B7FCF"/>
    <w:rsid w:val="005C0AB7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C2E"/>
    <w:rsid w:val="005D0CDC"/>
    <w:rsid w:val="005D0E8E"/>
    <w:rsid w:val="005D101E"/>
    <w:rsid w:val="005D1A6D"/>
    <w:rsid w:val="005D22E8"/>
    <w:rsid w:val="005D4955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6D0B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4940"/>
    <w:rsid w:val="00604C31"/>
    <w:rsid w:val="00605E99"/>
    <w:rsid w:val="006064D0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5468"/>
    <w:rsid w:val="00626B73"/>
    <w:rsid w:val="00627D67"/>
    <w:rsid w:val="00627DF7"/>
    <w:rsid w:val="0063098B"/>
    <w:rsid w:val="00630D79"/>
    <w:rsid w:val="0063217E"/>
    <w:rsid w:val="006321FB"/>
    <w:rsid w:val="00632A9B"/>
    <w:rsid w:val="006349F4"/>
    <w:rsid w:val="00634E56"/>
    <w:rsid w:val="00635937"/>
    <w:rsid w:val="0063677B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057"/>
    <w:rsid w:val="006551E7"/>
    <w:rsid w:val="00655B83"/>
    <w:rsid w:val="00655D96"/>
    <w:rsid w:val="00656E31"/>
    <w:rsid w:val="00657222"/>
    <w:rsid w:val="0065743F"/>
    <w:rsid w:val="00661A3F"/>
    <w:rsid w:val="0066268D"/>
    <w:rsid w:val="0066278A"/>
    <w:rsid w:val="00662DCA"/>
    <w:rsid w:val="006639A8"/>
    <w:rsid w:val="00665096"/>
    <w:rsid w:val="00665A68"/>
    <w:rsid w:val="0066619F"/>
    <w:rsid w:val="006662CA"/>
    <w:rsid w:val="0066687B"/>
    <w:rsid w:val="00666965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4834"/>
    <w:rsid w:val="006756A0"/>
    <w:rsid w:val="006761B1"/>
    <w:rsid w:val="006777E6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FDE"/>
    <w:rsid w:val="006922BB"/>
    <w:rsid w:val="00692DDE"/>
    <w:rsid w:val="00692E95"/>
    <w:rsid w:val="0069301D"/>
    <w:rsid w:val="006931D7"/>
    <w:rsid w:val="00693B79"/>
    <w:rsid w:val="00693C81"/>
    <w:rsid w:val="00693FD1"/>
    <w:rsid w:val="00696861"/>
    <w:rsid w:val="006971E7"/>
    <w:rsid w:val="006973E3"/>
    <w:rsid w:val="006979B5"/>
    <w:rsid w:val="006A025C"/>
    <w:rsid w:val="006A0E76"/>
    <w:rsid w:val="006A1284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542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3A95"/>
    <w:rsid w:val="006C4CDC"/>
    <w:rsid w:val="006C51AB"/>
    <w:rsid w:val="006C55A5"/>
    <w:rsid w:val="006C61FA"/>
    <w:rsid w:val="006C7F40"/>
    <w:rsid w:val="006C7FAC"/>
    <w:rsid w:val="006D04D6"/>
    <w:rsid w:val="006D0E1C"/>
    <w:rsid w:val="006D12DE"/>
    <w:rsid w:val="006D1935"/>
    <w:rsid w:val="006D1F2A"/>
    <w:rsid w:val="006D258F"/>
    <w:rsid w:val="006D2CA3"/>
    <w:rsid w:val="006D33BE"/>
    <w:rsid w:val="006D3935"/>
    <w:rsid w:val="006D3EFA"/>
    <w:rsid w:val="006D517D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3371"/>
    <w:rsid w:val="007042D5"/>
    <w:rsid w:val="00704528"/>
    <w:rsid w:val="00704B8D"/>
    <w:rsid w:val="00704CF4"/>
    <w:rsid w:val="007071CE"/>
    <w:rsid w:val="007072E0"/>
    <w:rsid w:val="00710062"/>
    <w:rsid w:val="007114CA"/>
    <w:rsid w:val="007116CD"/>
    <w:rsid w:val="0071268C"/>
    <w:rsid w:val="00712B17"/>
    <w:rsid w:val="00714553"/>
    <w:rsid w:val="00714F07"/>
    <w:rsid w:val="00715137"/>
    <w:rsid w:val="00715183"/>
    <w:rsid w:val="007154B2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26337"/>
    <w:rsid w:val="00726A62"/>
    <w:rsid w:val="00730148"/>
    <w:rsid w:val="00730ED5"/>
    <w:rsid w:val="0073125B"/>
    <w:rsid w:val="00731D18"/>
    <w:rsid w:val="00732A72"/>
    <w:rsid w:val="00732DBB"/>
    <w:rsid w:val="007338CA"/>
    <w:rsid w:val="0073402B"/>
    <w:rsid w:val="00734143"/>
    <w:rsid w:val="007342D4"/>
    <w:rsid w:val="007346E6"/>
    <w:rsid w:val="00734B13"/>
    <w:rsid w:val="007363C2"/>
    <w:rsid w:val="00736456"/>
    <w:rsid w:val="00737612"/>
    <w:rsid w:val="0074036E"/>
    <w:rsid w:val="007404A2"/>
    <w:rsid w:val="007407DB"/>
    <w:rsid w:val="00740ABA"/>
    <w:rsid w:val="007431BE"/>
    <w:rsid w:val="0074345B"/>
    <w:rsid w:val="00744ADB"/>
    <w:rsid w:val="00745507"/>
    <w:rsid w:val="00745E05"/>
    <w:rsid w:val="007467C8"/>
    <w:rsid w:val="00750A60"/>
    <w:rsid w:val="00750E91"/>
    <w:rsid w:val="007511BA"/>
    <w:rsid w:val="00752021"/>
    <w:rsid w:val="0075205D"/>
    <w:rsid w:val="00753D0B"/>
    <w:rsid w:val="0075468E"/>
    <w:rsid w:val="007551F0"/>
    <w:rsid w:val="0075591F"/>
    <w:rsid w:val="00755DF4"/>
    <w:rsid w:val="00755E2B"/>
    <w:rsid w:val="00756059"/>
    <w:rsid w:val="00756444"/>
    <w:rsid w:val="00756525"/>
    <w:rsid w:val="0075772B"/>
    <w:rsid w:val="00757DDF"/>
    <w:rsid w:val="00757DF5"/>
    <w:rsid w:val="00760623"/>
    <w:rsid w:val="007613EE"/>
    <w:rsid w:val="007619DE"/>
    <w:rsid w:val="00761DDC"/>
    <w:rsid w:val="00762645"/>
    <w:rsid w:val="00764EE8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E55"/>
    <w:rsid w:val="007851D7"/>
    <w:rsid w:val="00785774"/>
    <w:rsid w:val="0078673C"/>
    <w:rsid w:val="00786C97"/>
    <w:rsid w:val="00787131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6424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314"/>
    <w:rsid w:val="007C18FD"/>
    <w:rsid w:val="007C203B"/>
    <w:rsid w:val="007C29D5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1D67"/>
    <w:rsid w:val="007D26C4"/>
    <w:rsid w:val="007D2A66"/>
    <w:rsid w:val="007D2CEA"/>
    <w:rsid w:val="007D30E6"/>
    <w:rsid w:val="007D38D9"/>
    <w:rsid w:val="007D4E82"/>
    <w:rsid w:val="007D4F07"/>
    <w:rsid w:val="007D541E"/>
    <w:rsid w:val="007D5A87"/>
    <w:rsid w:val="007D5AFC"/>
    <w:rsid w:val="007D6B56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6A7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5CF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DCF"/>
    <w:rsid w:val="00805FFC"/>
    <w:rsid w:val="00807247"/>
    <w:rsid w:val="008075EB"/>
    <w:rsid w:val="00807C2D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346"/>
    <w:rsid w:val="0082065B"/>
    <w:rsid w:val="0082069D"/>
    <w:rsid w:val="00820715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6BF"/>
    <w:rsid w:val="00842A47"/>
    <w:rsid w:val="00842EF8"/>
    <w:rsid w:val="008431B8"/>
    <w:rsid w:val="00843852"/>
    <w:rsid w:val="00844271"/>
    <w:rsid w:val="00844CD4"/>
    <w:rsid w:val="008455AA"/>
    <w:rsid w:val="00845AF5"/>
    <w:rsid w:val="0084600B"/>
    <w:rsid w:val="008460A1"/>
    <w:rsid w:val="008464A3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2270"/>
    <w:rsid w:val="008646F2"/>
    <w:rsid w:val="00864927"/>
    <w:rsid w:val="008649B0"/>
    <w:rsid w:val="00864AA8"/>
    <w:rsid w:val="00864BE4"/>
    <w:rsid w:val="00865350"/>
    <w:rsid w:val="008659D3"/>
    <w:rsid w:val="00866A7E"/>
    <w:rsid w:val="00866EC9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46E"/>
    <w:rsid w:val="0087663A"/>
    <w:rsid w:val="00876DCD"/>
    <w:rsid w:val="00877049"/>
    <w:rsid w:val="008774FA"/>
    <w:rsid w:val="0087757B"/>
    <w:rsid w:val="00882068"/>
    <w:rsid w:val="0088227C"/>
    <w:rsid w:val="00882A1B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96ED0"/>
    <w:rsid w:val="008A06A8"/>
    <w:rsid w:val="008A130B"/>
    <w:rsid w:val="008A1972"/>
    <w:rsid w:val="008A20B2"/>
    <w:rsid w:val="008A25C7"/>
    <w:rsid w:val="008A52AE"/>
    <w:rsid w:val="008A5670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41"/>
    <w:rsid w:val="008B42FC"/>
    <w:rsid w:val="008B4429"/>
    <w:rsid w:val="008B55D6"/>
    <w:rsid w:val="008B60E1"/>
    <w:rsid w:val="008B7048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3B9D"/>
    <w:rsid w:val="008D4CEE"/>
    <w:rsid w:val="008D56BE"/>
    <w:rsid w:val="008D5F48"/>
    <w:rsid w:val="008D616E"/>
    <w:rsid w:val="008D62F2"/>
    <w:rsid w:val="008D71B3"/>
    <w:rsid w:val="008D76A9"/>
    <w:rsid w:val="008D7B6C"/>
    <w:rsid w:val="008E0725"/>
    <w:rsid w:val="008E0B51"/>
    <w:rsid w:val="008E16DE"/>
    <w:rsid w:val="008E34DB"/>
    <w:rsid w:val="008E3616"/>
    <w:rsid w:val="008E4A03"/>
    <w:rsid w:val="008E4B0A"/>
    <w:rsid w:val="008E5A55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000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E2E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CCB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5CC"/>
    <w:rsid w:val="0092776C"/>
    <w:rsid w:val="00927FE3"/>
    <w:rsid w:val="009300E0"/>
    <w:rsid w:val="009316A3"/>
    <w:rsid w:val="00931FEC"/>
    <w:rsid w:val="0093209C"/>
    <w:rsid w:val="00932BC8"/>
    <w:rsid w:val="0093307F"/>
    <w:rsid w:val="0093321C"/>
    <w:rsid w:val="00933271"/>
    <w:rsid w:val="0093354D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0E89"/>
    <w:rsid w:val="0094159C"/>
    <w:rsid w:val="0094196D"/>
    <w:rsid w:val="00943180"/>
    <w:rsid w:val="00943A51"/>
    <w:rsid w:val="00944501"/>
    <w:rsid w:val="00945A4F"/>
    <w:rsid w:val="00945B26"/>
    <w:rsid w:val="00945E79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31AC"/>
    <w:rsid w:val="009631E5"/>
    <w:rsid w:val="0096456B"/>
    <w:rsid w:val="00964A0F"/>
    <w:rsid w:val="009656F3"/>
    <w:rsid w:val="00967368"/>
    <w:rsid w:val="009677C1"/>
    <w:rsid w:val="0096799C"/>
    <w:rsid w:val="00967D05"/>
    <w:rsid w:val="00970233"/>
    <w:rsid w:val="00970778"/>
    <w:rsid w:val="00970E83"/>
    <w:rsid w:val="00971619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3C74"/>
    <w:rsid w:val="00985952"/>
    <w:rsid w:val="00986C5F"/>
    <w:rsid w:val="00986E99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19B"/>
    <w:rsid w:val="009B0504"/>
    <w:rsid w:val="009B0EF9"/>
    <w:rsid w:val="009B1993"/>
    <w:rsid w:val="009B1CE8"/>
    <w:rsid w:val="009B24D1"/>
    <w:rsid w:val="009B2F33"/>
    <w:rsid w:val="009B3667"/>
    <w:rsid w:val="009B392C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197"/>
    <w:rsid w:val="009C4DD7"/>
    <w:rsid w:val="009C585E"/>
    <w:rsid w:val="009C626E"/>
    <w:rsid w:val="009C6299"/>
    <w:rsid w:val="009C6609"/>
    <w:rsid w:val="009C6CF1"/>
    <w:rsid w:val="009C7181"/>
    <w:rsid w:val="009C7910"/>
    <w:rsid w:val="009D049A"/>
    <w:rsid w:val="009D1D6A"/>
    <w:rsid w:val="009D2AD9"/>
    <w:rsid w:val="009D2D04"/>
    <w:rsid w:val="009D3EFD"/>
    <w:rsid w:val="009D405E"/>
    <w:rsid w:val="009D47A2"/>
    <w:rsid w:val="009D591A"/>
    <w:rsid w:val="009D6045"/>
    <w:rsid w:val="009D6B84"/>
    <w:rsid w:val="009D7625"/>
    <w:rsid w:val="009E0697"/>
    <w:rsid w:val="009E109D"/>
    <w:rsid w:val="009E216A"/>
    <w:rsid w:val="009E342F"/>
    <w:rsid w:val="009E4F9D"/>
    <w:rsid w:val="009E55CA"/>
    <w:rsid w:val="009E6581"/>
    <w:rsid w:val="009E6969"/>
    <w:rsid w:val="009F0475"/>
    <w:rsid w:val="009F1561"/>
    <w:rsid w:val="009F1C62"/>
    <w:rsid w:val="009F27C5"/>
    <w:rsid w:val="009F323A"/>
    <w:rsid w:val="009F346E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3CF9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2EE"/>
    <w:rsid w:val="00A1145C"/>
    <w:rsid w:val="00A1271A"/>
    <w:rsid w:val="00A12A49"/>
    <w:rsid w:val="00A12DD7"/>
    <w:rsid w:val="00A134B6"/>
    <w:rsid w:val="00A13806"/>
    <w:rsid w:val="00A138CF"/>
    <w:rsid w:val="00A13CA4"/>
    <w:rsid w:val="00A13DE0"/>
    <w:rsid w:val="00A14086"/>
    <w:rsid w:val="00A148AA"/>
    <w:rsid w:val="00A14ADC"/>
    <w:rsid w:val="00A15973"/>
    <w:rsid w:val="00A16C61"/>
    <w:rsid w:val="00A16EBE"/>
    <w:rsid w:val="00A17284"/>
    <w:rsid w:val="00A17BBE"/>
    <w:rsid w:val="00A20A00"/>
    <w:rsid w:val="00A20EB4"/>
    <w:rsid w:val="00A2135A"/>
    <w:rsid w:val="00A21390"/>
    <w:rsid w:val="00A21688"/>
    <w:rsid w:val="00A22233"/>
    <w:rsid w:val="00A2348E"/>
    <w:rsid w:val="00A23A99"/>
    <w:rsid w:val="00A23C6E"/>
    <w:rsid w:val="00A23E31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9C"/>
    <w:rsid w:val="00A346E2"/>
    <w:rsid w:val="00A3628F"/>
    <w:rsid w:val="00A362BD"/>
    <w:rsid w:val="00A36789"/>
    <w:rsid w:val="00A40AF0"/>
    <w:rsid w:val="00A414D4"/>
    <w:rsid w:val="00A41A47"/>
    <w:rsid w:val="00A41ACA"/>
    <w:rsid w:val="00A45B82"/>
    <w:rsid w:val="00A475E7"/>
    <w:rsid w:val="00A4772A"/>
    <w:rsid w:val="00A50368"/>
    <w:rsid w:val="00A510D8"/>
    <w:rsid w:val="00A51C65"/>
    <w:rsid w:val="00A53428"/>
    <w:rsid w:val="00A538EA"/>
    <w:rsid w:val="00A540D7"/>
    <w:rsid w:val="00A544C8"/>
    <w:rsid w:val="00A54503"/>
    <w:rsid w:val="00A55AD9"/>
    <w:rsid w:val="00A565F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148"/>
    <w:rsid w:val="00A67692"/>
    <w:rsid w:val="00A677BE"/>
    <w:rsid w:val="00A679E6"/>
    <w:rsid w:val="00A67A0B"/>
    <w:rsid w:val="00A703F6"/>
    <w:rsid w:val="00A70408"/>
    <w:rsid w:val="00A715B3"/>
    <w:rsid w:val="00A7164C"/>
    <w:rsid w:val="00A71B57"/>
    <w:rsid w:val="00A72C07"/>
    <w:rsid w:val="00A735EB"/>
    <w:rsid w:val="00A737A5"/>
    <w:rsid w:val="00A74749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87317"/>
    <w:rsid w:val="00A875FF"/>
    <w:rsid w:val="00A90E39"/>
    <w:rsid w:val="00A9324A"/>
    <w:rsid w:val="00A93645"/>
    <w:rsid w:val="00A93B12"/>
    <w:rsid w:val="00A949CF"/>
    <w:rsid w:val="00A954BC"/>
    <w:rsid w:val="00A95684"/>
    <w:rsid w:val="00A9796F"/>
    <w:rsid w:val="00AA02B7"/>
    <w:rsid w:val="00AA0769"/>
    <w:rsid w:val="00AA0970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26EB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A42"/>
    <w:rsid w:val="00AD3E00"/>
    <w:rsid w:val="00AD429D"/>
    <w:rsid w:val="00AD42F4"/>
    <w:rsid w:val="00AD497F"/>
    <w:rsid w:val="00AD499E"/>
    <w:rsid w:val="00AD53FB"/>
    <w:rsid w:val="00AD550E"/>
    <w:rsid w:val="00AD5651"/>
    <w:rsid w:val="00AD56E4"/>
    <w:rsid w:val="00AD5801"/>
    <w:rsid w:val="00AD58E7"/>
    <w:rsid w:val="00AD5D0D"/>
    <w:rsid w:val="00AD5ED2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035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1AEE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735"/>
    <w:rsid w:val="00B32AB0"/>
    <w:rsid w:val="00B337EC"/>
    <w:rsid w:val="00B351D2"/>
    <w:rsid w:val="00B35399"/>
    <w:rsid w:val="00B35477"/>
    <w:rsid w:val="00B37965"/>
    <w:rsid w:val="00B412CD"/>
    <w:rsid w:val="00B42CA7"/>
    <w:rsid w:val="00B4440F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57BB6"/>
    <w:rsid w:val="00B610D4"/>
    <w:rsid w:val="00B61C32"/>
    <w:rsid w:val="00B62179"/>
    <w:rsid w:val="00B62446"/>
    <w:rsid w:val="00B62F0F"/>
    <w:rsid w:val="00B63716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0032"/>
    <w:rsid w:val="00B817C3"/>
    <w:rsid w:val="00B8388F"/>
    <w:rsid w:val="00B84027"/>
    <w:rsid w:val="00B86FEC"/>
    <w:rsid w:val="00B8720B"/>
    <w:rsid w:val="00B87990"/>
    <w:rsid w:val="00B904BF"/>
    <w:rsid w:val="00B921C1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231"/>
    <w:rsid w:val="00BA4A3D"/>
    <w:rsid w:val="00BA515D"/>
    <w:rsid w:val="00BA549A"/>
    <w:rsid w:val="00BA5F61"/>
    <w:rsid w:val="00BA7407"/>
    <w:rsid w:val="00BA7469"/>
    <w:rsid w:val="00BA764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61E7"/>
    <w:rsid w:val="00BD639C"/>
    <w:rsid w:val="00BD6F2B"/>
    <w:rsid w:val="00BD7625"/>
    <w:rsid w:val="00BE03BC"/>
    <w:rsid w:val="00BE0F92"/>
    <w:rsid w:val="00BE1DD7"/>
    <w:rsid w:val="00BE2B0E"/>
    <w:rsid w:val="00BE2BD1"/>
    <w:rsid w:val="00BE2C90"/>
    <w:rsid w:val="00BE3B5C"/>
    <w:rsid w:val="00BE457D"/>
    <w:rsid w:val="00BE5706"/>
    <w:rsid w:val="00BE5BB5"/>
    <w:rsid w:val="00BE69FA"/>
    <w:rsid w:val="00BF19CD"/>
    <w:rsid w:val="00BF1EC7"/>
    <w:rsid w:val="00BF2882"/>
    <w:rsid w:val="00BF2B3D"/>
    <w:rsid w:val="00BF30F8"/>
    <w:rsid w:val="00BF34D4"/>
    <w:rsid w:val="00BF3732"/>
    <w:rsid w:val="00BF510F"/>
    <w:rsid w:val="00BF6B20"/>
    <w:rsid w:val="00BF6EAC"/>
    <w:rsid w:val="00BF718A"/>
    <w:rsid w:val="00BF7228"/>
    <w:rsid w:val="00BF7982"/>
    <w:rsid w:val="00BF7FE7"/>
    <w:rsid w:val="00C016E0"/>
    <w:rsid w:val="00C01805"/>
    <w:rsid w:val="00C0264D"/>
    <w:rsid w:val="00C02B09"/>
    <w:rsid w:val="00C03496"/>
    <w:rsid w:val="00C04F6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2B6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0C7"/>
    <w:rsid w:val="00C32F18"/>
    <w:rsid w:val="00C34352"/>
    <w:rsid w:val="00C3479E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5596"/>
    <w:rsid w:val="00C46143"/>
    <w:rsid w:val="00C46F4C"/>
    <w:rsid w:val="00C50D82"/>
    <w:rsid w:val="00C52100"/>
    <w:rsid w:val="00C52279"/>
    <w:rsid w:val="00C5319D"/>
    <w:rsid w:val="00C537A9"/>
    <w:rsid w:val="00C55B22"/>
    <w:rsid w:val="00C55C08"/>
    <w:rsid w:val="00C561C7"/>
    <w:rsid w:val="00C56C2D"/>
    <w:rsid w:val="00C576EA"/>
    <w:rsid w:val="00C62FEC"/>
    <w:rsid w:val="00C632DF"/>
    <w:rsid w:val="00C639C9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0602"/>
    <w:rsid w:val="00C723F5"/>
    <w:rsid w:val="00C72A32"/>
    <w:rsid w:val="00C737CE"/>
    <w:rsid w:val="00C73C7C"/>
    <w:rsid w:val="00C73E79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313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04A4"/>
    <w:rsid w:val="00C913F1"/>
    <w:rsid w:val="00C926AE"/>
    <w:rsid w:val="00C92B5D"/>
    <w:rsid w:val="00C92C3D"/>
    <w:rsid w:val="00C92EDC"/>
    <w:rsid w:val="00C92F97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0E27"/>
    <w:rsid w:val="00CB1ABD"/>
    <w:rsid w:val="00CB2FF8"/>
    <w:rsid w:val="00CB4235"/>
    <w:rsid w:val="00CB4E19"/>
    <w:rsid w:val="00CB4FF5"/>
    <w:rsid w:val="00CB583F"/>
    <w:rsid w:val="00CB6884"/>
    <w:rsid w:val="00CB74EF"/>
    <w:rsid w:val="00CB7B3E"/>
    <w:rsid w:val="00CB7E8C"/>
    <w:rsid w:val="00CC0268"/>
    <w:rsid w:val="00CC0783"/>
    <w:rsid w:val="00CC0E2C"/>
    <w:rsid w:val="00CC0FAA"/>
    <w:rsid w:val="00CC23A9"/>
    <w:rsid w:val="00CC241A"/>
    <w:rsid w:val="00CC2CB0"/>
    <w:rsid w:val="00CC2FFA"/>
    <w:rsid w:val="00CC306C"/>
    <w:rsid w:val="00CC3693"/>
    <w:rsid w:val="00CC3707"/>
    <w:rsid w:val="00CC3DED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767"/>
    <w:rsid w:val="00CD5E55"/>
    <w:rsid w:val="00CD6019"/>
    <w:rsid w:val="00CD65E8"/>
    <w:rsid w:val="00CD747F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38A"/>
    <w:rsid w:val="00CE4905"/>
    <w:rsid w:val="00CE5258"/>
    <w:rsid w:val="00CE5A75"/>
    <w:rsid w:val="00CE63EB"/>
    <w:rsid w:val="00CE6D56"/>
    <w:rsid w:val="00CE7B30"/>
    <w:rsid w:val="00CF05BA"/>
    <w:rsid w:val="00CF06A4"/>
    <w:rsid w:val="00CF06E5"/>
    <w:rsid w:val="00CF1531"/>
    <w:rsid w:val="00CF157D"/>
    <w:rsid w:val="00CF253E"/>
    <w:rsid w:val="00CF32DC"/>
    <w:rsid w:val="00CF3A1F"/>
    <w:rsid w:val="00CF3F4C"/>
    <w:rsid w:val="00CF4029"/>
    <w:rsid w:val="00CF46B5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5BAF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1EC"/>
    <w:rsid w:val="00D16419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4ADE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56AC8"/>
    <w:rsid w:val="00D60243"/>
    <w:rsid w:val="00D60AB9"/>
    <w:rsid w:val="00D60ECC"/>
    <w:rsid w:val="00D6205C"/>
    <w:rsid w:val="00D65065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5AC9"/>
    <w:rsid w:val="00D76970"/>
    <w:rsid w:val="00D76D9A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D35"/>
    <w:rsid w:val="00D86DAE"/>
    <w:rsid w:val="00D87269"/>
    <w:rsid w:val="00D87614"/>
    <w:rsid w:val="00D87949"/>
    <w:rsid w:val="00D87999"/>
    <w:rsid w:val="00D90643"/>
    <w:rsid w:val="00D906C5"/>
    <w:rsid w:val="00D9296D"/>
    <w:rsid w:val="00D9338F"/>
    <w:rsid w:val="00D93AFB"/>
    <w:rsid w:val="00D9409B"/>
    <w:rsid w:val="00D9414B"/>
    <w:rsid w:val="00D94A93"/>
    <w:rsid w:val="00D9523D"/>
    <w:rsid w:val="00D95522"/>
    <w:rsid w:val="00D9648A"/>
    <w:rsid w:val="00D9687A"/>
    <w:rsid w:val="00D979BD"/>
    <w:rsid w:val="00D97B32"/>
    <w:rsid w:val="00D97CBE"/>
    <w:rsid w:val="00DA0B33"/>
    <w:rsid w:val="00DA2A60"/>
    <w:rsid w:val="00DA32C5"/>
    <w:rsid w:val="00DA3445"/>
    <w:rsid w:val="00DA345A"/>
    <w:rsid w:val="00DA3596"/>
    <w:rsid w:val="00DA48FA"/>
    <w:rsid w:val="00DA4EF6"/>
    <w:rsid w:val="00DA56D2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645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A6B"/>
    <w:rsid w:val="00DD5CFA"/>
    <w:rsid w:val="00DD5E0A"/>
    <w:rsid w:val="00DE0A15"/>
    <w:rsid w:val="00DE0FDF"/>
    <w:rsid w:val="00DE1619"/>
    <w:rsid w:val="00DE1E18"/>
    <w:rsid w:val="00DE215F"/>
    <w:rsid w:val="00DE361A"/>
    <w:rsid w:val="00DE5A31"/>
    <w:rsid w:val="00DE5E20"/>
    <w:rsid w:val="00DE689E"/>
    <w:rsid w:val="00DE7BB1"/>
    <w:rsid w:val="00DF00BF"/>
    <w:rsid w:val="00DF0778"/>
    <w:rsid w:val="00DF0976"/>
    <w:rsid w:val="00DF1EAD"/>
    <w:rsid w:val="00DF24A3"/>
    <w:rsid w:val="00DF2A20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2C5"/>
    <w:rsid w:val="00E014E7"/>
    <w:rsid w:val="00E02017"/>
    <w:rsid w:val="00E02193"/>
    <w:rsid w:val="00E0232F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26B37"/>
    <w:rsid w:val="00E303B0"/>
    <w:rsid w:val="00E3168A"/>
    <w:rsid w:val="00E329BE"/>
    <w:rsid w:val="00E33EDF"/>
    <w:rsid w:val="00E33FB0"/>
    <w:rsid w:val="00E3404D"/>
    <w:rsid w:val="00E36230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2E9D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3CD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19EB"/>
    <w:rsid w:val="00E62A7D"/>
    <w:rsid w:val="00E6439D"/>
    <w:rsid w:val="00E64576"/>
    <w:rsid w:val="00E652AC"/>
    <w:rsid w:val="00E652BE"/>
    <w:rsid w:val="00E65CD7"/>
    <w:rsid w:val="00E6601D"/>
    <w:rsid w:val="00E70500"/>
    <w:rsid w:val="00E70AD1"/>
    <w:rsid w:val="00E71C07"/>
    <w:rsid w:val="00E71C08"/>
    <w:rsid w:val="00E72100"/>
    <w:rsid w:val="00E72527"/>
    <w:rsid w:val="00E7271E"/>
    <w:rsid w:val="00E734A3"/>
    <w:rsid w:val="00E74585"/>
    <w:rsid w:val="00E76D16"/>
    <w:rsid w:val="00E77CF6"/>
    <w:rsid w:val="00E807C7"/>
    <w:rsid w:val="00E80B14"/>
    <w:rsid w:val="00E80FEA"/>
    <w:rsid w:val="00E81131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1F7"/>
    <w:rsid w:val="00EA782B"/>
    <w:rsid w:val="00EB05B4"/>
    <w:rsid w:val="00EB0D21"/>
    <w:rsid w:val="00EB1328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B41"/>
    <w:rsid w:val="00EB779A"/>
    <w:rsid w:val="00EB77A1"/>
    <w:rsid w:val="00EB78EE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87B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674C"/>
    <w:rsid w:val="00EF7138"/>
    <w:rsid w:val="00EF7EFF"/>
    <w:rsid w:val="00F00431"/>
    <w:rsid w:val="00F006D7"/>
    <w:rsid w:val="00F01AE0"/>
    <w:rsid w:val="00F01BF2"/>
    <w:rsid w:val="00F023E5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0D1"/>
    <w:rsid w:val="00F20BB0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4756C"/>
    <w:rsid w:val="00F47F5A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70B27"/>
    <w:rsid w:val="00F7135A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0C49"/>
    <w:rsid w:val="00F9107A"/>
    <w:rsid w:val="00F92056"/>
    <w:rsid w:val="00F93307"/>
    <w:rsid w:val="00F94029"/>
    <w:rsid w:val="00F948F7"/>
    <w:rsid w:val="00F95065"/>
    <w:rsid w:val="00F95554"/>
    <w:rsid w:val="00F9611C"/>
    <w:rsid w:val="00FA0687"/>
    <w:rsid w:val="00FA0CC9"/>
    <w:rsid w:val="00FA1256"/>
    <w:rsid w:val="00FA24F4"/>
    <w:rsid w:val="00FA24F9"/>
    <w:rsid w:val="00FA2839"/>
    <w:rsid w:val="00FA3238"/>
    <w:rsid w:val="00FA40E7"/>
    <w:rsid w:val="00FA42CE"/>
    <w:rsid w:val="00FA4DBD"/>
    <w:rsid w:val="00FA6116"/>
    <w:rsid w:val="00FA6C29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D33"/>
    <w:rsid w:val="00FC3F02"/>
    <w:rsid w:val="00FC4311"/>
    <w:rsid w:val="00FC5564"/>
    <w:rsid w:val="00FC5B51"/>
    <w:rsid w:val="00FC6198"/>
    <w:rsid w:val="00FC66F5"/>
    <w:rsid w:val="00FC6C51"/>
    <w:rsid w:val="00FC7069"/>
    <w:rsid w:val="00FC719D"/>
    <w:rsid w:val="00FC7903"/>
    <w:rsid w:val="00FC797A"/>
    <w:rsid w:val="00FC7C0A"/>
    <w:rsid w:val="00FC7C3D"/>
    <w:rsid w:val="00FD002D"/>
    <w:rsid w:val="00FD12C5"/>
    <w:rsid w:val="00FD13A4"/>
    <w:rsid w:val="00FD192F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2E52"/>
    <w:rsid w:val="00FE310F"/>
    <w:rsid w:val="00FE40AF"/>
    <w:rsid w:val="00FE4166"/>
    <w:rsid w:val="00FE4945"/>
    <w:rsid w:val="00FE59B5"/>
    <w:rsid w:val="00FE64EF"/>
    <w:rsid w:val="00FE7FF7"/>
    <w:rsid w:val="00FF1703"/>
    <w:rsid w:val="00FF1FAD"/>
    <w:rsid w:val="00FF272C"/>
    <w:rsid w:val="00FF3E46"/>
    <w:rsid w:val="00FF48A3"/>
    <w:rsid w:val="00FF4E8A"/>
    <w:rsid w:val="00FF64B3"/>
    <w:rsid w:val="00FF6EC8"/>
    <w:rsid w:val="00FF7209"/>
    <w:rsid w:val="01048ECA"/>
    <w:rsid w:val="02C4666B"/>
    <w:rsid w:val="02CF03E6"/>
    <w:rsid w:val="0321A543"/>
    <w:rsid w:val="036A5958"/>
    <w:rsid w:val="040A6E46"/>
    <w:rsid w:val="04C40169"/>
    <w:rsid w:val="04F015F5"/>
    <w:rsid w:val="050E17C4"/>
    <w:rsid w:val="055718E6"/>
    <w:rsid w:val="056112BB"/>
    <w:rsid w:val="05716ED2"/>
    <w:rsid w:val="057A3230"/>
    <w:rsid w:val="05EE8BC2"/>
    <w:rsid w:val="05F3943D"/>
    <w:rsid w:val="069265D3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283CEB"/>
    <w:rsid w:val="0C6FB853"/>
    <w:rsid w:val="0C821AB7"/>
    <w:rsid w:val="0CF5FFDD"/>
    <w:rsid w:val="0D52F039"/>
    <w:rsid w:val="0E1BD526"/>
    <w:rsid w:val="0EA9416A"/>
    <w:rsid w:val="0EEB6020"/>
    <w:rsid w:val="0F3A61F7"/>
    <w:rsid w:val="0F605064"/>
    <w:rsid w:val="1008533A"/>
    <w:rsid w:val="1078696E"/>
    <w:rsid w:val="1446E3E1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7B2883F"/>
    <w:rsid w:val="18CDB861"/>
    <w:rsid w:val="192904E3"/>
    <w:rsid w:val="196AEECE"/>
    <w:rsid w:val="19F7A59F"/>
    <w:rsid w:val="1A6A6D27"/>
    <w:rsid w:val="1A7B7C31"/>
    <w:rsid w:val="1B7840CC"/>
    <w:rsid w:val="1C715A19"/>
    <w:rsid w:val="1CE4DD09"/>
    <w:rsid w:val="1D428E48"/>
    <w:rsid w:val="1D4F8BF7"/>
    <w:rsid w:val="1D8A8D78"/>
    <w:rsid w:val="1E04387F"/>
    <w:rsid w:val="1E59767C"/>
    <w:rsid w:val="1E705982"/>
    <w:rsid w:val="1EDAC0E4"/>
    <w:rsid w:val="1F32DF7E"/>
    <w:rsid w:val="1F7CA274"/>
    <w:rsid w:val="1F8FB121"/>
    <w:rsid w:val="204BB1EF"/>
    <w:rsid w:val="21232A54"/>
    <w:rsid w:val="2137875C"/>
    <w:rsid w:val="21F53FDF"/>
    <w:rsid w:val="2301B98A"/>
    <w:rsid w:val="2339D830"/>
    <w:rsid w:val="2394BE05"/>
    <w:rsid w:val="2422D5A1"/>
    <w:rsid w:val="24E62935"/>
    <w:rsid w:val="25160D5C"/>
    <w:rsid w:val="25229611"/>
    <w:rsid w:val="287BE803"/>
    <w:rsid w:val="28AC0D45"/>
    <w:rsid w:val="2919774E"/>
    <w:rsid w:val="291CFAC7"/>
    <w:rsid w:val="292F5FB1"/>
    <w:rsid w:val="29E71042"/>
    <w:rsid w:val="2AB1EB6C"/>
    <w:rsid w:val="2AF8B343"/>
    <w:rsid w:val="2BFF06B9"/>
    <w:rsid w:val="2E18C5D0"/>
    <w:rsid w:val="2E5BE9AE"/>
    <w:rsid w:val="2FBDF630"/>
    <w:rsid w:val="2FD6BBEB"/>
    <w:rsid w:val="2FF81B60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BFDEB0B"/>
    <w:rsid w:val="3C0E2A85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16A5C15"/>
    <w:rsid w:val="420C55CA"/>
    <w:rsid w:val="4299622C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11BEF9"/>
    <w:rsid w:val="4BBDF1BA"/>
    <w:rsid w:val="4BD108BE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47F75D3"/>
    <w:rsid w:val="5500A205"/>
    <w:rsid w:val="55819E33"/>
    <w:rsid w:val="55F7B21B"/>
    <w:rsid w:val="56A0C884"/>
    <w:rsid w:val="56F17937"/>
    <w:rsid w:val="57F46754"/>
    <w:rsid w:val="58740810"/>
    <w:rsid w:val="587F258D"/>
    <w:rsid w:val="5882968B"/>
    <w:rsid w:val="595216ED"/>
    <w:rsid w:val="5995FC2E"/>
    <w:rsid w:val="59A99682"/>
    <w:rsid w:val="59AE3909"/>
    <w:rsid w:val="5A296C05"/>
    <w:rsid w:val="5A9F703D"/>
    <w:rsid w:val="5AC37FFD"/>
    <w:rsid w:val="5ADFCC83"/>
    <w:rsid w:val="5AF6028D"/>
    <w:rsid w:val="5B961439"/>
    <w:rsid w:val="5C033E3D"/>
    <w:rsid w:val="5C167F35"/>
    <w:rsid w:val="5C45F43A"/>
    <w:rsid w:val="5C79ADB7"/>
    <w:rsid w:val="5CC34DCC"/>
    <w:rsid w:val="5CCC0E43"/>
    <w:rsid w:val="5D7D7AA2"/>
    <w:rsid w:val="5D7FBA49"/>
    <w:rsid w:val="5EA11FC4"/>
    <w:rsid w:val="5EEADF48"/>
    <w:rsid w:val="5EFD5130"/>
    <w:rsid w:val="5FA7401E"/>
    <w:rsid w:val="5FD28682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55EC0C4"/>
    <w:rsid w:val="6619CB5B"/>
    <w:rsid w:val="6673BBC7"/>
    <w:rsid w:val="667D330D"/>
    <w:rsid w:val="6752FFCF"/>
    <w:rsid w:val="67D70201"/>
    <w:rsid w:val="68297C0F"/>
    <w:rsid w:val="68386BD0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6F779D7A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BBB1D7"/>
    <w:rsid w:val="7AC8C052"/>
    <w:rsid w:val="7AE6149E"/>
    <w:rsid w:val="7DB8E2A1"/>
    <w:rsid w:val="7E5F8153"/>
    <w:rsid w:val="7E7A1261"/>
    <w:rsid w:val="7E92838E"/>
    <w:rsid w:val="7E9CEB55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BB85D73C-48A9-4F84-A276-08D55767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orurale@postacert.regione.emilia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2" ma:contentTypeDescription="Creare un nuovo documento." ma:contentTypeScope="" ma:versionID="78d7328ee93e07902108f66460c8ee31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9f20d4efa125104d06f14bbf90c31266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eb019-d1b9-46b8-80bb-a825d4facf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AEB64-F2AE-4DAC-96C1-B7957A80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305eb019-d1b9-46b8-80bb-a825d4facf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598</Words>
  <Characters>3634</Characters>
  <Application>Microsoft Office Word</Application>
  <DocSecurity>0</DocSecurity>
  <Lines>106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mailto:territoriorurale@postacert.regione.emiliaromagna.it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Marchianò Giuseppe</cp:lastModifiedBy>
  <cp:revision>278</cp:revision>
  <cp:lastPrinted>2021-12-15T17:33:00Z</cp:lastPrinted>
  <dcterms:created xsi:type="dcterms:W3CDTF">2024-07-08T22:41:00Z</dcterms:created>
  <dcterms:modified xsi:type="dcterms:W3CDTF">2026-04-21T13:18:00Z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